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5BB" w:rsidRPr="00543844" w:rsidRDefault="00FB7A80">
      <w:pPr>
        <w:keepNext/>
        <w:keepLines/>
        <w:spacing w:after="239" w:line="274" w:lineRule="auto"/>
        <w:rPr>
          <w:rFonts w:ascii="Arial Narrow" w:eastAsia="Arial Narrow" w:hAnsi="Arial Narrow" w:cs="Arial Narrow"/>
          <w:b/>
        </w:rPr>
      </w:pPr>
      <w:r>
        <w:rPr>
          <w:rFonts w:ascii="Arial Narrow" w:eastAsia="Arial Narrow" w:hAnsi="Arial Narrow" w:cs="Arial Narrow"/>
          <w:b/>
        </w:rPr>
        <w:t>General warranty terms</w:t>
      </w:r>
      <w:r w:rsidR="004009AB" w:rsidRPr="00543844">
        <w:rPr>
          <w:rFonts w:ascii="Arial Narrow" w:eastAsia="Arial Narrow" w:hAnsi="Arial Narrow" w:cs="Arial Narrow"/>
          <w:b/>
        </w:rPr>
        <w:t xml:space="preserve"> for professional LED luminaires ALPHALIGHTING CZ </w:t>
      </w:r>
      <w:r w:rsidR="006E1F05" w:rsidRPr="00543844">
        <w:rPr>
          <w:rFonts w:ascii="Arial Narrow" w:hAnsi="Arial Narrow"/>
          <w:noProof/>
        </w:rPr>
        <mc:AlternateContent>
          <mc:Choice Requires="wps">
            <w:drawing>
              <wp:anchor distT="0" distB="0" distL="114300" distR="114300" simplePos="0" relativeHeight="251658752" behindDoc="1" locked="0" layoutInCell="1" hidden="0" allowOverlap="1">
                <wp:simplePos x="0" y="0"/>
                <wp:positionH relativeFrom="margin">
                  <wp:posOffset>4152900</wp:posOffset>
                </wp:positionH>
                <wp:positionV relativeFrom="paragraph">
                  <wp:posOffset>-355599</wp:posOffset>
                </wp:positionV>
                <wp:extent cx="1803400" cy="736600"/>
                <wp:effectExtent l="0" t="0" r="0" b="0"/>
                <wp:wrapSquare wrapText="bothSides" distT="0" distB="0" distL="114300" distR="114300"/>
                <wp:docPr id="1" name="Serbest Form: Şekil 1"/>
                <wp:cNvGraphicFramePr/>
                <a:graphic xmlns:a="http://schemas.openxmlformats.org/drawingml/2006/main">
                  <a:graphicData uri="http://schemas.microsoft.com/office/word/2010/wordprocessingShape">
                    <wps:wsp>
                      <wps:cNvSpPr/>
                      <wps:spPr>
                        <a:xfrm>
                          <a:off x="4445253" y="3412653"/>
                          <a:ext cx="1801494" cy="734694"/>
                        </a:xfrm>
                        <a:custGeom>
                          <a:avLst/>
                          <a:gdLst/>
                          <a:ahLst/>
                          <a:cxnLst/>
                          <a:rect l="0" t="0" r="0" b="0"/>
                          <a:pathLst>
                            <a:path w="1801495" h="734695" extrusionOk="0">
                              <a:moveTo>
                                <a:pt x="0" y="0"/>
                              </a:moveTo>
                              <a:lnTo>
                                <a:pt x="0" y="734695"/>
                              </a:lnTo>
                              <a:lnTo>
                                <a:pt x="1801495" y="734695"/>
                              </a:lnTo>
                              <a:lnTo>
                                <a:pt x="1801495" y="0"/>
                              </a:lnTo>
                              <a:close/>
                            </a:path>
                          </a:pathLst>
                        </a:custGeom>
                        <a:noFill/>
                        <a:ln>
                          <a:noFill/>
                        </a:ln>
                      </wps:spPr>
                      <wps:txbx>
                        <w:txbxContent>
                          <w:p w:rsidR="007005BB" w:rsidRDefault="007005BB">
                            <w:pPr>
                              <w:jc w:val="center"/>
                              <w:textDirection w:val="btLr"/>
                            </w:pPr>
                          </w:p>
                          <w:p w:rsidR="007005BB" w:rsidRDefault="006E1F05">
                            <w:pPr>
                              <w:spacing w:line="180" w:lineRule="auto"/>
                              <w:textDirection w:val="btLr"/>
                            </w:pPr>
                            <w:proofErr w:type="spellStart"/>
                            <w:r>
                              <w:rPr>
                                <w:rFonts w:ascii="Arial Narrow" w:eastAsia="Arial Narrow" w:hAnsi="Arial Narrow" w:cs="Arial Narrow"/>
                                <w:b/>
                                <w:sz w:val="17"/>
                              </w:rPr>
                              <w:t>Vour</w:t>
                            </w:r>
                            <w:proofErr w:type="spellEnd"/>
                            <w:r>
                              <w:rPr>
                                <w:rFonts w:ascii="Arial Narrow" w:eastAsia="Arial Narrow" w:hAnsi="Arial Narrow" w:cs="Arial Narrow"/>
                                <w:b/>
                                <w:sz w:val="17"/>
                              </w:rPr>
                              <w:t xml:space="preserve"> way of savings in the future</w:t>
                            </w:r>
                          </w:p>
                        </w:txbxContent>
                      </wps:txbx>
                      <wps:bodyPr lIns="594350" tIns="38100" rIns="63500" bIns="34925" anchor="t" anchorCtr="0"/>
                    </wps:wsp>
                  </a:graphicData>
                </a:graphic>
              </wp:anchor>
            </w:drawing>
          </mc:Choice>
          <mc:Fallback>
            <w:pict>
              <v:shape id="Serbest Form: Şekil 1" o:spid="_x0000_s1026" style="position:absolute;margin-left:327pt;margin-top:-28pt;width:142pt;height:58pt;z-index:-251657728;visibility:visible;mso-wrap-style:square;mso-wrap-distance-left:9pt;mso-wrap-distance-top:0;mso-wrap-distance-right:9pt;mso-wrap-distance-bottom:0;mso-position-horizontal:absolute;mso-position-horizontal-relative:margin;mso-position-vertical:absolute;mso-position-vertical-relative:text;v-text-anchor:top" coordsize="1801495,7346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" adj="-11796480,,5400" path="m,l,734695r1801495,l1801495,,,xe" filled="f" stroked="f">
                <v:stroke joinstyle="miter"/>
                <v:formulas/>
                <v:path arrowok="t" o:extrusionok="f" o:connecttype="custom" textboxrect="0,0,1801495,734695"/>
                <v:textbox inset="16.50972mm,3pt,5pt,2.75pt">
                  <w:txbxContent>
                    <w:p w:rsidR="007005BB" w:rsidRDefault="007005BB">
                      <w:pPr>
                        <w:jc w:val="center"/>
                        <w:textDirection w:val="btLr"/>
                      </w:pPr>
                    </w:p>
                    <w:p w:rsidR="007005BB" w:rsidRDefault="006E1F05">
                      <w:pPr>
                        <w:spacing w:line="180" w:lineRule="auto"/>
                        <w:textDirection w:val="btLr"/>
                      </w:pPr>
                      <w:proofErr w:type="spellStart"/>
                      <w:r>
                        <w:rPr>
                          <w:rFonts w:ascii="Arial Narrow" w:eastAsia="Arial Narrow" w:hAnsi="Arial Narrow" w:cs="Arial Narrow"/>
                          <w:b/>
                          <w:sz w:val="17"/>
                        </w:rPr>
                        <w:t>Vour</w:t>
                      </w:r>
                      <w:proofErr w:type="spellEnd"/>
                      <w:r>
                        <w:rPr>
                          <w:rFonts w:ascii="Arial Narrow" w:eastAsia="Arial Narrow" w:hAnsi="Arial Narrow" w:cs="Arial Narrow"/>
                          <w:b/>
                          <w:sz w:val="17"/>
                        </w:rPr>
                        <w:t xml:space="preserve"> way of savings in the future</w:t>
                      </w:r>
                    </w:p>
                  </w:txbxContent>
                </v:textbox>
                <w10:wrap type="square" anchorx="margin"/>
              </v:shape>
            </w:pict>
          </mc:Fallback>
        </mc:AlternateContent>
      </w:r>
      <w:r w:rsidR="004009AB" w:rsidRPr="00543844">
        <w:rPr>
          <w:rFonts w:ascii="Arial Narrow" w:eastAsia="Arial Narrow" w:hAnsi="Arial Narrow" w:cs="Arial Narrow"/>
          <w:b/>
        </w:rPr>
        <w:t>Ltd.</w:t>
      </w:r>
    </w:p>
    <w:p w:rsidR="007005BB" w:rsidRPr="00543844" w:rsidRDefault="006E1F05">
      <w:pPr>
        <w:spacing w:after="1058" w:line="200" w:lineRule="auto"/>
        <w:ind w:left="400" w:hanging="400"/>
        <w:rPr>
          <w:rFonts w:ascii="Arial Narrow" w:eastAsia="Arial Narrow" w:hAnsi="Arial Narrow" w:cs="Arial Narrow"/>
          <w:sz w:val="20"/>
          <w:szCs w:val="20"/>
        </w:rPr>
      </w:pPr>
      <w:r w:rsidRPr="00543844">
        <w:rPr>
          <w:rFonts w:ascii="Arial Narrow" w:eastAsia="Arial Narrow" w:hAnsi="Arial Narrow" w:cs="Arial Narrow"/>
          <w:sz w:val="20"/>
          <w:szCs w:val="20"/>
        </w:rPr>
        <w:t xml:space="preserve">Effective </w:t>
      </w:r>
      <w:r w:rsidR="004009AB" w:rsidRPr="00543844">
        <w:rPr>
          <w:rFonts w:ascii="Arial Narrow" w:eastAsia="Arial Narrow" w:hAnsi="Arial Narrow" w:cs="Arial Narrow"/>
          <w:sz w:val="20"/>
          <w:szCs w:val="20"/>
        </w:rPr>
        <w:t>from 1</w:t>
      </w:r>
      <w:r w:rsidR="004009AB" w:rsidRPr="00543844">
        <w:rPr>
          <w:rFonts w:ascii="Arial Narrow" w:eastAsia="Arial Narrow" w:hAnsi="Arial Narrow" w:cs="Arial Narrow"/>
          <w:sz w:val="20"/>
          <w:szCs w:val="20"/>
          <w:vertAlign w:val="superscript"/>
        </w:rPr>
        <w:t>st</w:t>
      </w:r>
      <w:r w:rsidR="004009AB" w:rsidRPr="00543844">
        <w:rPr>
          <w:rFonts w:ascii="Arial Narrow" w:eastAsia="Arial Narrow" w:hAnsi="Arial Narrow" w:cs="Arial Narrow"/>
          <w:sz w:val="20"/>
          <w:szCs w:val="20"/>
        </w:rPr>
        <w:t xml:space="preserve"> January</w:t>
      </w:r>
      <w:r w:rsidRPr="00543844">
        <w:rPr>
          <w:rFonts w:ascii="Arial Narrow" w:eastAsia="Arial Narrow" w:hAnsi="Arial Narrow" w:cs="Arial Narrow"/>
          <w:sz w:val="20"/>
          <w:szCs w:val="20"/>
        </w:rPr>
        <w:t xml:space="preserve"> 2017</w:t>
      </w:r>
    </w:p>
    <w:p w:rsidR="007005BB" w:rsidRPr="00543844" w:rsidRDefault="00FB7A80">
      <w:pPr>
        <w:spacing w:line="250" w:lineRule="auto"/>
        <w:rPr>
          <w:rFonts w:ascii="Arial Narrow" w:eastAsia="Arial Narrow" w:hAnsi="Arial Narrow" w:cs="Arial Narrow"/>
          <w:sz w:val="20"/>
          <w:szCs w:val="20"/>
        </w:rPr>
      </w:pPr>
      <w:r>
        <w:rPr>
          <w:rFonts w:ascii="Arial Narrow" w:eastAsia="Arial Narrow" w:hAnsi="Arial Narrow" w:cs="Arial Narrow"/>
          <w:sz w:val="20"/>
          <w:szCs w:val="20"/>
        </w:rPr>
        <w:t>This document sets out the terms</w:t>
      </w:r>
      <w:r w:rsidR="006E1F05" w:rsidRPr="00543844">
        <w:rPr>
          <w:rFonts w:ascii="Arial Narrow" w:eastAsia="Arial Narrow" w:hAnsi="Arial Narrow" w:cs="Arial Narrow"/>
          <w:sz w:val="20"/>
          <w:szCs w:val="20"/>
        </w:rPr>
        <w:t xml:space="preserve"> for complaints and warranty </w:t>
      </w:r>
      <w:r w:rsidR="004009AB" w:rsidRPr="00543844">
        <w:rPr>
          <w:rFonts w:ascii="Arial Narrow" w:eastAsia="Arial Narrow" w:hAnsi="Arial Narrow" w:cs="Arial Narrow"/>
          <w:sz w:val="20"/>
          <w:szCs w:val="20"/>
        </w:rPr>
        <w:t>conditions of the company ALPHALIGHTING CZ Ltd. (</w:t>
      </w:r>
      <w:r w:rsidR="00814BC8" w:rsidRPr="00543844">
        <w:rPr>
          <w:rFonts w:ascii="Arial Narrow" w:eastAsia="Arial Narrow" w:hAnsi="Arial Narrow" w:cs="Arial Narrow"/>
          <w:sz w:val="20"/>
          <w:szCs w:val="20"/>
        </w:rPr>
        <w:t xml:space="preserve">hereinafter referred to as the </w:t>
      </w:r>
      <w:r w:rsidR="006E1F05" w:rsidRPr="00543844">
        <w:rPr>
          <w:rFonts w:ascii="Arial Narrow" w:eastAsia="Arial Narrow" w:hAnsi="Arial Narrow" w:cs="Arial Narrow"/>
          <w:sz w:val="20"/>
          <w:szCs w:val="20"/>
        </w:rPr>
        <w:t>"</w:t>
      </w:r>
      <w:r w:rsidR="00425BB7" w:rsidRPr="00543844">
        <w:rPr>
          <w:rFonts w:ascii="Arial Narrow" w:eastAsia="Arial Narrow" w:hAnsi="Arial Narrow" w:cs="Arial Narrow"/>
          <w:sz w:val="20"/>
          <w:szCs w:val="20"/>
        </w:rPr>
        <w:t>S</w:t>
      </w:r>
      <w:r w:rsidR="004009AB" w:rsidRPr="00543844">
        <w:rPr>
          <w:rFonts w:ascii="Arial Narrow" w:eastAsia="Arial Narrow" w:hAnsi="Arial Narrow" w:cs="Arial Narrow"/>
          <w:sz w:val="20"/>
          <w:szCs w:val="20"/>
        </w:rPr>
        <w:t xml:space="preserve">eller"), Czech Republic Ltd., registered office: </w:t>
      </w:r>
      <w:proofErr w:type="spellStart"/>
      <w:r w:rsidR="004009AB" w:rsidRPr="00543844">
        <w:rPr>
          <w:rFonts w:ascii="Arial Narrow" w:eastAsia="Arial Narrow" w:hAnsi="Arial Narrow" w:cs="Arial Narrow"/>
          <w:sz w:val="20"/>
          <w:szCs w:val="20"/>
        </w:rPr>
        <w:t>AlphaLighting</w:t>
      </w:r>
      <w:proofErr w:type="spellEnd"/>
      <w:r w:rsidR="004009AB" w:rsidRPr="00543844">
        <w:rPr>
          <w:rFonts w:ascii="Arial Narrow" w:eastAsia="Arial Narrow" w:hAnsi="Arial Narrow" w:cs="Arial Narrow"/>
          <w:sz w:val="20"/>
          <w:szCs w:val="20"/>
        </w:rPr>
        <w:t xml:space="preserve"> CZ, Ltd.</w:t>
      </w:r>
      <w:r w:rsidR="006E1F05" w:rsidRPr="00543844">
        <w:rPr>
          <w:rFonts w:ascii="Arial Narrow" w:eastAsia="Arial Narrow" w:hAnsi="Arial Narrow" w:cs="Arial Narrow"/>
          <w:sz w:val="20"/>
          <w:szCs w:val="20"/>
        </w:rPr>
        <w:t>, Business</w:t>
      </w:r>
      <w:r w:rsidR="004009AB" w:rsidRPr="00543844">
        <w:rPr>
          <w:rFonts w:ascii="Arial Narrow" w:eastAsia="Arial Narrow" w:hAnsi="Arial Narrow" w:cs="Arial Narrow"/>
          <w:sz w:val="20"/>
          <w:szCs w:val="20"/>
        </w:rPr>
        <w:t xml:space="preserve"> Line </w:t>
      </w:r>
      <w:proofErr w:type="spellStart"/>
      <w:r w:rsidR="004009AB" w:rsidRPr="00543844">
        <w:rPr>
          <w:rFonts w:ascii="Arial Narrow" w:eastAsia="Arial Narrow" w:hAnsi="Arial Narrow" w:cs="Arial Narrow"/>
          <w:sz w:val="20"/>
          <w:szCs w:val="20"/>
        </w:rPr>
        <w:t>Lorencova</w:t>
      </w:r>
      <w:proofErr w:type="spellEnd"/>
      <w:r w:rsidR="004009AB" w:rsidRPr="00543844">
        <w:rPr>
          <w:rFonts w:ascii="Arial Narrow" w:eastAsia="Arial Narrow" w:hAnsi="Arial Narrow" w:cs="Arial Narrow"/>
          <w:sz w:val="20"/>
          <w:szCs w:val="20"/>
        </w:rPr>
        <w:t xml:space="preserve"> 3791 </w:t>
      </w:r>
      <w:proofErr w:type="spellStart"/>
      <w:r w:rsidR="004009AB" w:rsidRPr="00543844">
        <w:rPr>
          <w:rFonts w:ascii="Arial Narrow" w:eastAsia="Arial Narrow" w:hAnsi="Arial Narrow" w:cs="Arial Narrow"/>
          <w:sz w:val="20"/>
          <w:szCs w:val="20"/>
        </w:rPr>
        <w:t>Zlín</w:t>
      </w:r>
      <w:proofErr w:type="spellEnd"/>
      <w:r w:rsidR="004009AB" w:rsidRPr="00543844">
        <w:rPr>
          <w:rFonts w:ascii="Arial Narrow" w:eastAsia="Arial Narrow" w:hAnsi="Arial Narrow" w:cs="Arial Narrow"/>
          <w:sz w:val="20"/>
          <w:szCs w:val="20"/>
        </w:rPr>
        <w:t xml:space="preserve"> 760 Business identification number</w:t>
      </w:r>
      <w:r w:rsidR="006E1F05" w:rsidRPr="00543844">
        <w:rPr>
          <w:rFonts w:ascii="Arial Narrow" w:eastAsia="Arial Narrow" w:hAnsi="Arial Narrow" w:cs="Arial Narrow"/>
          <w:sz w:val="20"/>
          <w:szCs w:val="20"/>
        </w:rPr>
        <w:t>: 29361869, registered in the commercial register under file number C 75295 kept by the Regional court in Brno.</w:t>
      </w:r>
    </w:p>
    <w:p w:rsidR="007005BB" w:rsidRPr="00543844" w:rsidRDefault="006E1F05">
      <w:pPr>
        <w:spacing w:after="184" w:line="254" w:lineRule="auto"/>
        <w:rPr>
          <w:rFonts w:ascii="Arial Narrow" w:eastAsia="Arial Narrow" w:hAnsi="Arial Narrow" w:cs="Arial Narrow"/>
          <w:sz w:val="20"/>
          <w:szCs w:val="20"/>
        </w:rPr>
      </w:pPr>
      <w:r w:rsidRPr="00543844">
        <w:rPr>
          <w:rFonts w:ascii="Arial Narrow" w:eastAsia="Arial Narrow" w:hAnsi="Arial Narrow" w:cs="Arial Narrow"/>
          <w:sz w:val="20"/>
          <w:szCs w:val="20"/>
        </w:rPr>
        <w:t>T</w:t>
      </w:r>
      <w:r w:rsidR="00FB7A80">
        <w:rPr>
          <w:rFonts w:ascii="Arial Narrow" w:eastAsia="Arial Narrow" w:hAnsi="Arial Narrow" w:cs="Arial Narrow"/>
          <w:sz w:val="20"/>
          <w:szCs w:val="20"/>
        </w:rPr>
        <w:t>hese warranty terms</w:t>
      </w:r>
      <w:r w:rsidR="004009AB" w:rsidRPr="00543844">
        <w:rPr>
          <w:rFonts w:ascii="Arial Narrow" w:eastAsia="Arial Narrow" w:hAnsi="Arial Narrow" w:cs="Arial Narrow"/>
          <w:sz w:val="20"/>
          <w:szCs w:val="20"/>
        </w:rPr>
        <w:t xml:space="preserve"> apply only to brand</w:t>
      </w:r>
      <w:r w:rsidRPr="00543844">
        <w:rPr>
          <w:rFonts w:ascii="Arial Narrow" w:eastAsia="Arial Narrow" w:hAnsi="Arial Narrow" w:cs="Arial Narrow"/>
          <w:sz w:val="20"/>
          <w:szCs w:val="20"/>
        </w:rPr>
        <w:t xml:space="preserve"> pro</w:t>
      </w:r>
      <w:r w:rsidR="004009AB" w:rsidRPr="00543844">
        <w:rPr>
          <w:rFonts w:ascii="Arial Narrow" w:eastAsia="Arial Narrow" w:hAnsi="Arial Narrow" w:cs="Arial Narrow"/>
          <w:sz w:val="20"/>
          <w:szCs w:val="20"/>
        </w:rPr>
        <w:t>fessional LED luminaires</w:t>
      </w:r>
      <w:r w:rsidRPr="00543844">
        <w:rPr>
          <w:rFonts w:ascii="Arial Narrow" w:eastAsia="Arial Narrow" w:hAnsi="Arial Narrow" w:cs="Arial Narrow"/>
          <w:sz w:val="20"/>
          <w:szCs w:val="20"/>
        </w:rPr>
        <w:t xml:space="preserve"> ALPHALIGHTING (</w:t>
      </w:r>
      <w:r w:rsidR="00814BC8" w:rsidRPr="00543844">
        <w:rPr>
          <w:rFonts w:ascii="Arial Narrow" w:eastAsia="Arial Narrow" w:hAnsi="Arial Narrow" w:cs="Arial Narrow"/>
          <w:sz w:val="20"/>
          <w:szCs w:val="20"/>
        </w:rPr>
        <w:t>hereinafter referred to as the "p</w:t>
      </w:r>
      <w:r w:rsidR="004009AB" w:rsidRPr="00543844">
        <w:rPr>
          <w:rFonts w:ascii="Arial Narrow" w:eastAsia="Arial Narrow" w:hAnsi="Arial Narrow" w:cs="Arial Narrow"/>
          <w:sz w:val="20"/>
          <w:szCs w:val="20"/>
        </w:rPr>
        <w:t>roducts") that have been sold</w:t>
      </w:r>
      <w:r w:rsidRPr="00543844">
        <w:rPr>
          <w:rFonts w:ascii="Arial Narrow" w:eastAsia="Arial Narrow" w:hAnsi="Arial Narrow" w:cs="Arial Narrow"/>
          <w:sz w:val="20"/>
          <w:szCs w:val="20"/>
        </w:rPr>
        <w:t xml:space="preserve"> in Europe since 1</w:t>
      </w:r>
      <w:r w:rsidR="004009AB" w:rsidRPr="00543844">
        <w:rPr>
          <w:rFonts w:ascii="Arial Narrow" w:eastAsia="Arial Narrow" w:hAnsi="Arial Narrow" w:cs="Arial Narrow"/>
          <w:sz w:val="20"/>
          <w:szCs w:val="20"/>
          <w:vertAlign w:val="superscript"/>
        </w:rPr>
        <w:t>st</w:t>
      </w:r>
      <w:r w:rsidR="004009AB" w:rsidRPr="00543844">
        <w:rPr>
          <w:rFonts w:ascii="Arial Narrow" w:eastAsia="Arial Narrow" w:hAnsi="Arial Narrow" w:cs="Arial Narrow"/>
          <w:sz w:val="20"/>
          <w:szCs w:val="20"/>
        </w:rPr>
        <w:t xml:space="preserve"> </w:t>
      </w:r>
      <w:r w:rsidRPr="00543844">
        <w:rPr>
          <w:rFonts w:ascii="Arial Narrow" w:eastAsia="Arial Narrow" w:hAnsi="Arial Narrow" w:cs="Arial Narrow"/>
          <w:sz w:val="20"/>
          <w:szCs w:val="20"/>
        </w:rPr>
        <w:t>January 2016</w:t>
      </w:r>
      <w:r w:rsidR="004009AB" w:rsidRPr="00543844">
        <w:rPr>
          <w:rFonts w:ascii="Arial Narrow" w:eastAsia="Arial Narrow" w:hAnsi="Arial Narrow" w:cs="Arial Narrow"/>
          <w:sz w:val="20"/>
          <w:szCs w:val="20"/>
        </w:rPr>
        <w:t>.</w:t>
      </w:r>
    </w:p>
    <w:p w:rsidR="007005BB" w:rsidRPr="00543844" w:rsidRDefault="00FB7A80">
      <w:pPr>
        <w:spacing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These warranty terms</w:t>
      </w:r>
      <w:r w:rsidR="006E1F05" w:rsidRPr="00543844">
        <w:rPr>
          <w:rFonts w:ascii="Arial Narrow" w:eastAsia="Arial Narrow" w:hAnsi="Arial Narrow" w:cs="Arial Narrow"/>
          <w:sz w:val="20"/>
          <w:szCs w:val="20"/>
        </w:rPr>
        <w:t xml:space="preserve"> apply only if they are referred to in the contract between the seller and the buyer, and replace the standard warranty provisions in general terms of sale </w:t>
      </w:r>
      <w:r w:rsidR="004009AB" w:rsidRPr="00543844">
        <w:rPr>
          <w:rFonts w:ascii="Arial Narrow" w:eastAsia="Arial Narrow" w:hAnsi="Arial Narrow" w:cs="Arial Narrow"/>
          <w:sz w:val="20"/>
          <w:szCs w:val="20"/>
        </w:rPr>
        <w:t xml:space="preserve">of </w:t>
      </w:r>
      <w:r w:rsidR="006E1F05" w:rsidRPr="00543844">
        <w:rPr>
          <w:rFonts w:ascii="Arial Narrow" w:eastAsia="Arial Narrow" w:hAnsi="Arial Narrow" w:cs="Arial Narrow"/>
          <w:sz w:val="20"/>
          <w:szCs w:val="20"/>
        </w:rPr>
        <w:t>the seller.</w:t>
      </w:r>
    </w:p>
    <w:p w:rsidR="007005BB" w:rsidRPr="00543844" w:rsidRDefault="004009AB">
      <w:pPr>
        <w:spacing w:line="250" w:lineRule="auto"/>
        <w:jc w:val="both"/>
        <w:rPr>
          <w:rFonts w:ascii="Arial Narrow" w:eastAsia="Arial Narrow" w:hAnsi="Arial Narrow" w:cs="Arial Narrow"/>
          <w:sz w:val="20"/>
          <w:szCs w:val="20"/>
        </w:rPr>
      </w:pPr>
      <w:r w:rsidRPr="00543844">
        <w:rPr>
          <w:rFonts w:ascii="Arial Narrow" w:eastAsia="Arial Narrow" w:hAnsi="Arial Narrow" w:cs="Arial Narrow"/>
          <w:sz w:val="20"/>
          <w:szCs w:val="20"/>
        </w:rPr>
        <w:t>The seller guarantee</w:t>
      </w:r>
      <w:r w:rsidR="006E1F05" w:rsidRPr="00543844">
        <w:rPr>
          <w:rFonts w:ascii="Arial Narrow" w:eastAsia="Arial Narrow" w:hAnsi="Arial Narrow" w:cs="Arial Narrow"/>
          <w:sz w:val="20"/>
          <w:szCs w:val="20"/>
        </w:rPr>
        <w:t>s that each product will be free from def</w:t>
      </w:r>
      <w:r w:rsidR="00814BC8" w:rsidRPr="00543844">
        <w:rPr>
          <w:rFonts w:ascii="Arial Narrow" w:eastAsia="Arial Narrow" w:hAnsi="Arial Narrow" w:cs="Arial Narrow"/>
          <w:sz w:val="20"/>
          <w:szCs w:val="20"/>
        </w:rPr>
        <w:t>ects in material and design. This</w:t>
      </w:r>
      <w:r w:rsidR="006E1F05" w:rsidRPr="00543844">
        <w:rPr>
          <w:rFonts w:ascii="Arial Narrow" w:eastAsia="Arial Narrow" w:hAnsi="Arial Narrow" w:cs="Arial Narrow"/>
          <w:sz w:val="20"/>
          <w:szCs w:val="20"/>
        </w:rPr>
        <w:t xml:space="preserve"> warranty is valid for the period specified in the</w:t>
      </w:r>
      <w:r w:rsidR="00FB7A80">
        <w:rPr>
          <w:rFonts w:ascii="Arial Narrow" w:eastAsia="Arial Narrow" w:hAnsi="Arial Narrow" w:cs="Arial Narrow"/>
          <w:sz w:val="20"/>
          <w:szCs w:val="20"/>
        </w:rPr>
        <w:t xml:space="preserve"> relevant terms</w:t>
      </w:r>
      <w:r w:rsidR="00814BC8" w:rsidRPr="00543844">
        <w:rPr>
          <w:rFonts w:ascii="Arial Narrow" w:eastAsia="Arial Narrow" w:hAnsi="Arial Narrow" w:cs="Arial Narrow"/>
          <w:sz w:val="20"/>
          <w:szCs w:val="20"/>
        </w:rPr>
        <w:t xml:space="preserve"> for the provision</w:t>
      </w:r>
      <w:r w:rsidR="00FB7A80">
        <w:rPr>
          <w:rFonts w:ascii="Arial Narrow" w:eastAsia="Arial Narrow" w:hAnsi="Arial Narrow" w:cs="Arial Narrow"/>
          <w:sz w:val="20"/>
          <w:szCs w:val="20"/>
        </w:rPr>
        <w:t xml:space="preserve"> of warranties</w:t>
      </w:r>
      <w:r w:rsidR="006E1F05" w:rsidRPr="00543844">
        <w:rPr>
          <w:rFonts w:ascii="Arial Narrow" w:eastAsia="Arial Narrow" w:hAnsi="Arial Narrow" w:cs="Arial Narrow"/>
          <w:sz w:val="20"/>
          <w:szCs w:val="20"/>
        </w:rPr>
        <w:t xml:space="preserve"> on products that are lis</w:t>
      </w:r>
      <w:r w:rsidR="00814BC8" w:rsidRPr="00543844">
        <w:rPr>
          <w:rFonts w:ascii="Arial Narrow" w:eastAsia="Arial Narrow" w:hAnsi="Arial Narrow" w:cs="Arial Narrow"/>
          <w:sz w:val="20"/>
          <w:szCs w:val="20"/>
        </w:rPr>
        <w:t>ted in the purchase contract. In case</w:t>
      </w:r>
      <w:r w:rsidR="006E1F05" w:rsidRPr="00543844">
        <w:rPr>
          <w:rFonts w:ascii="Arial Narrow" w:eastAsia="Arial Narrow" w:hAnsi="Arial Narrow" w:cs="Arial Narrow"/>
          <w:sz w:val="20"/>
          <w:szCs w:val="20"/>
        </w:rPr>
        <w:t xml:space="preserve"> the product does not operate in accordance with this warranty, the seller shall process the complaint raised by </w:t>
      </w:r>
      <w:r w:rsidR="00FB7A80">
        <w:rPr>
          <w:rFonts w:ascii="Arial Narrow" w:eastAsia="Arial Narrow" w:hAnsi="Arial Narrow" w:cs="Arial Narrow"/>
          <w:sz w:val="20"/>
          <w:szCs w:val="20"/>
        </w:rPr>
        <w:t>the buyer according to the terms for the provision of warranties</w:t>
      </w:r>
      <w:r w:rsidR="006E1F05" w:rsidRPr="00543844">
        <w:rPr>
          <w:rFonts w:ascii="Arial Narrow" w:eastAsia="Arial Narrow" w:hAnsi="Arial Narrow" w:cs="Arial Narrow"/>
          <w:sz w:val="20"/>
          <w:szCs w:val="20"/>
        </w:rPr>
        <w:t xml:space="preserve"> and </w:t>
      </w:r>
      <w:r w:rsidR="00FB7A80">
        <w:rPr>
          <w:rFonts w:ascii="Arial Narrow" w:eastAsia="Arial Narrow" w:hAnsi="Arial Narrow" w:cs="Arial Narrow"/>
          <w:sz w:val="20"/>
          <w:szCs w:val="20"/>
        </w:rPr>
        <w:t>the following general terms of warranty</w:t>
      </w:r>
      <w:r w:rsidR="006E1F05" w:rsidRPr="00543844">
        <w:rPr>
          <w:rFonts w:ascii="Arial Narrow" w:eastAsia="Arial Narrow" w:hAnsi="Arial Narrow" w:cs="Arial Narrow"/>
          <w:sz w:val="20"/>
          <w:szCs w:val="20"/>
        </w:rPr>
        <w:t>.</w:t>
      </w:r>
    </w:p>
    <w:p w:rsidR="007005BB" w:rsidRPr="00543844" w:rsidRDefault="00814BC8">
      <w:pPr>
        <w:spacing w:after="180" w:line="250" w:lineRule="auto"/>
        <w:rPr>
          <w:rFonts w:ascii="Arial Narrow" w:eastAsia="Arial Narrow" w:hAnsi="Arial Narrow" w:cs="Arial Narrow"/>
          <w:sz w:val="20"/>
          <w:szCs w:val="20"/>
        </w:rPr>
      </w:pPr>
      <w:r w:rsidRPr="00543844">
        <w:rPr>
          <w:rFonts w:ascii="Arial Narrow" w:eastAsia="Arial Narrow" w:hAnsi="Arial Narrow" w:cs="Arial Narrow"/>
          <w:sz w:val="20"/>
          <w:szCs w:val="20"/>
        </w:rPr>
        <w:t>The warranty specified in this document</w:t>
      </w:r>
      <w:r w:rsidR="006E1F05" w:rsidRPr="00543844">
        <w:rPr>
          <w:rFonts w:ascii="Arial Narrow" w:eastAsia="Arial Narrow" w:hAnsi="Arial Narrow" w:cs="Arial Narrow"/>
          <w:sz w:val="20"/>
          <w:szCs w:val="20"/>
        </w:rPr>
        <w:t xml:space="preserve"> appli</w:t>
      </w:r>
      <w:r w:rsidRPr="00543844">
        <w:rPr>
          <w:rFonts w:ascii="Arial Narrow" w:eastAsia="Arial Narrow" w:hAnsi="Arial Narrow" w:cs="Arial Narrow"/>
          <w:sz w:val="20"/>
          <w:szCs w:val="20"/>
        </w:rPr>
        <w:t>es only to ALPHALIGHTING brand</w:t>
      </w:r>
      <w:r w:rsidR="006E1F05" w:rsidRPr="00543844">
        <w:rPr>
          <w:rFonts w:ascii="Arial Narrow" w:eastAsia="Arial Narrow" w:hAnsi="Arial Narrow" w:cs="Arial Narrow"/>
          <w:sz w:val="20"/>
          <w:szCs w:val="20"/>
        </w:rPr>
        <w:t xml:space="preserve"> produc</w:t>
      </w:r>
      <w:r w:rsidR="00FB7A80">
        <w:rPr>
          <w:rFonts w:ascii="Arial Narrow" w:eastAsia="Arial Narrow" w:hAnsi="Arial Narrow" w:cs="Arial Narrow"/>
          <w:sz w:val="20"/>
          <w:szCs w:val="20"/>
        </w:rPr>
        <w:t>ts sold in Europe. The warranty</w:t>
      </w:r>
      <w:r w:rsidR="006E1F05" w:rsidRPr="00543844">
        <w:rPr>
          <w:rFonts w:ascii="Arial Narrow" w:eastAsia="Arial Narrow" w:hAnsi="Arial Narrow" w:cs="Arial Narrow"/>
          <w:sz w:val="20"/>
          <w:szCs w:val="20"/>
        </w:rPr>
        <w:t xml:space="preserve"> applies only to the party that bought products directly from ALPHALIGHTING (h</w:t>
      </w:r>
      <w:r w:rsidR="00425BB7" w:rsidRPr="00543844">
        <w:rPr>
          <w:rFonts w:ascii="Arial Narrow" w:eastAsia="Arial Narrow" w:hAnsi="Arial Narrow" w:cs="Arial Narrow"/>
          <w:sz w:val="20"/>
          <w:szCs w:val="20"/>
        </w:rPr>
        <w:t>ereinafter referred to as the "B</w:t>
      </w:r>
      <w:r w:rsidR="006E1F05" w:rsidRPr="00543844">
        <w:rPr>
          <w:rFonts w:ascii="Arial Narrow" w:eastAsia="Arial Narrow" w:hAnsi="Arial Narrow" w:cs="Arial Narrow"/>
          <w:sz w:val="20"/>
          <w:szCs w:val="20"/>
        </w:rPr>
        <w:t>uyer").</w:t>
      </w:r>
    </w:p>
    <w:p w:rsidR="007005BB" w:rsidRPr="00543844" w:rsidRDefault="00FB7A80">
      <w:pPr>
        <w:keepNext/>
        <w:keepLines/>
        <w:spacing w:line="250" w:lineRule="auto"/>
        <w:ind w:left="400" w:hanging="400"/>
        <w:rPr>
          <w:rFonts w:ascii="Arial Narrow" w:eastAsia="Arial Narrow" w:hAnsi="Arial Narrow" w:cs="Arial Narrow"/>
          <w:b/>
          <w:sz w:val="22"/>
          <w:szCs w:val="22"/>
        </w:rPr>
      </w:pPr>
      <w:r>
        <w:rPr>
          <w:rFonts w:ascii="Arial Narrow" w:eastAsia="Arial Narrow" w:hAnsi="Arial Narrow" w:cs="Arial Narrow"/>
          <w:b/>
          <w:sz w:val="22"/>
          <w:szCs w:val="22"/>
        </w:rPr>
        <w:t>Terms</w:t>
      </w:r>
      <w:r w:rsidR="006E1F05" w:rsidRPr="00543844">
        <w:rPr>
          <w:rFonts w:ascii="Arial Narrow" w:eastAsia="Arial Narrow" w:hAnsi="Arial Narrow" w:cs="Arial Narrow"/>
          <w:b/>
          <w:sz w:val="22"/>
          <w:szCs w:val="22"/>
        </w:rPr>
        <w:t>:</w:t>
      </w:r>
    </w:p>
    <w:p w:rsidR="007005BB" w:rsidRPr="00543844" w:rsidRDefault="00FE10A8" w:rsidP="00544692">
      <w:pPr>
        <w:numPr>
          <w:ilvl w:val="0"/>
          <w:numId w:val="1"/>
        </w:numPr>
        <w:spacing w:line="250" w:lineRule="auto"/>
        <w:ind w:left="400" w:hanging="400"/>
        <w:rPr>
          <w:rFonts w:ascii="Arial Narrow" w:hAnsi="Arial Narrow"/>
        </w:rPr>
      </w:pPr>
      <w:r w:rsidRPr="00543844">
        <w:rPr>
          <w:rFonts w:ascii="Arial Narrow" w:eastAsia="Arial Narrow" w:hAnsi="Arial Narrow" w:cs="Arial Narrow"/>
          <w:sz w:val="20"/>
          <w:szCs w:val="20"/>
        </w:rPr>
        <w:t>The S</w:t>
      </w:r>
      <w:r w:rsidR="006E1F05" w:rsidRPr="00543844">
        <w:rPr>
          <w:rFonts w:ascii="Arial Narrow" w:eastAsia="Arial Narrow" w:hAnsi="Arial Narrow" w:cs="Arial Narrow"/>
          <w:sz w:val="20"/>
          <w:szCs w:val="20"/>
        </w:rPr>
        <w:t xml:space="preserve">eller is responsible for defects </w:t>
      </w:r>
      <w:r w:rsidRPr="00543844">
        <w:rPr>
          <w:rFonts w:ascii="Arial Narrow" w:eastAsia="Arial Narrow" w:hAnsi="Arial Narrow" w:cs="Arial Narrow"/>
          <w:sz w:val="20"/>
          <w:szCs w:val="20"/>
        </w:rPr>
        <w:t xml:space="preserve">that are </w:t>
      </w:r>
      <w:r w:rsidR="006E1F05" w:rsidRPr="00543844">
        <w:rPr>
          <w:rFonts w:ascii="Arial Narrow" w:eastAsia="Arial Narrow" w:hAnsi="Arial Narrow" w:cs="Arial Narrow"/>
          <w:sz w:val="20"/>
          <w:szCs w:val="20"/>
        </w:rPr>
        <w:t>apparent</w:t>
      </w:r>
      <w:r w:rsidRPr="00543844">
        <w:rPr>
          <w:rFonts w:ascii="Arial Narrow" w:eastAsia="Arial Narrow" w:hAnsi="Arial Narrow" w:cs="Arial Narrow"/>
          <w:sz w:val="20"/>
          <w:szCs w:val="20"/>
        </w:rPr>
        <w:t xml:space="preserve"> and that exist</w:t>
      </w:r>
      <w:r w:rsidR="006E1F05" w:rsidRPr="00543844">
        <w:rPr>
          <w:rFonts w:ascii="Arial Narrow" w:eastAsia="Arial Narrow" w:hAnsi="Arial Narrow" w:cs="Arial Narrow"/>
          <w:sz w:val="20"/>
          <w:szCs w:val="20"/>
        </w:rPr>
        <w:t xml:space="preserve"> at the time when the</w:t>
      </w:r>
      <w:r w:rsidRPr="00543844">
        <w:rPr>
          <w:rFonts w:ascii="Arial Narrow" w:eastAsia="Arial Narrow" w:hAnsi="Arial Narrow" w:cs="Arial Narrow"/>
          <w:sz w:val="20"/>
          <w:szCs w:val="20"/>
        </w:rPr>
        <w:t xml:space="preserve"> risk of damage</w:t>
      </w:r>
      <w:r w:rsidR="00425BB7" w:rsidRPr="00543844">
        <w:rPr>
          <w:rFonts w:ascii="Arial Narrow" w:eastAsia="Arial Narrow" w:hAnsi="Arial Narrow" w:cs="Arial Narrow"/>
          <w:sz w:val="20"/>
          <w:szCs w:val="20"/>
        </w:rPr>
        <w:t xml:space="preserve"> passes</w:t>
      </w:r>
      <w:r w:rsidRPr="00543844">
        <w:rPr>
          <w:rFonts w:ascii="Arial Narrow" w:eastAsia="Arial Narrow" w:hAnsi="Arial Narrow" w:cs="Arial Narrow"/>
          <w:sz w:val="20"/>
          <w:szCs w:val="20"/>
        </w:rPr>
        <w:t xml:space="preserve"> to the Buyer</w:t>
      </w:r>
      <w:r w:rsidR="006E1F05" w:rsidRPr="00543844">
        <w:rPr>
          <w:rFonts w:ascii="Arial Narrow" w:eastAsia="Arial Narrow" w:hAnsi="Arial Narrow" w:cs="Arial Narrow"/>
          <w:sz w:val="20"/>
          <w:szCs w:val="20"/>
        </w:rPr>
        <w:t xml:space="preserve"> in accordance with the delivery terms specified in </w:t>
      </w:r>
      <w:r w:rsidR="00543844">
        <w:rPr>
          <w:rFonts w:ascii="Arial Narrow" w:eastAsia="Arial Narrow" w:hAnsi="Arial Narrow" w:cs="Arial Narrow"/>
          <w:sz w:val="20"/>
          <w:szCs w:val="20"/>
        </w:rPr>
        <w:t xml:space="preserve">the </w:t>
      </w:r>
      <w:r w:rsidR="006E1F05" w:rsidRPr="00543844">
        <w:rPr>
          <w:rFonts w:ascii="Arial Narrow" w:eastAsia="Arial Narrow" w:hAnsi="Arial Narrow" w:cs="Arial Narrow"/>
          <w:sz w:val="20"/>
          <w:szCs w:val="20"/>
        </w:rPr>
        <w:t>contract.</w:t>
      </w:r>
    </w:p>
    <w:p w:rsidR="007005BB" w:rsidRPr="00543844" w:rsidRDefault="00261B7C" w:rsidP="00544692">
      <w:pPr>
        <w:numPr>
          <w:ilvl w:val="0"/>
          <w:numId w:val="1"/>
        </w:numPr>
        <w:spacing w:line="250" w:lineRule="auto"/>
        <w:ind w:left="400" w:hanging="400"/>
        <w:jc w:val="both"/>
        <w:rPr>
          <w:rFonts w:ascii="Arial Narrow" w:hAnsi="Arial Narrow"/>
        </w:rPr>
      </w:pPr>
      <w:r w:rsidRPr="00543844">
        <w:rPr>
          <w:rFonts w:ascii="Arial Narrow" w:eastAsia="Arial Narrow" w:hAnsi="Arial Narrow" w:cs="Arial Narrow"/>
          <w:sz w:val="20"/>
          <w:szCs w:val="20"/>
        </w:rPr>
        <w:t>Mechanical damage is considered obvious defect</w:t>
      </w:r>
      <w:r w:rsidR="006E1F05" w:rsidRPr="00543844">
        <w:rPr>
          <w:rFonts w:ascii="Arial Narrow" w:eastAsia="Arial Narrow" w:hAnsi="Arial Narrow" w:cs="Arial Narrow"/>
          <w:sz w:val="20"/>
          <w:szCs w:val="20"/>
        </w:rPr>
        <w:t xml:space="preserve"> of </w:t>
      </w:r>
      <w:r w:rsidRPr="00543844">
        <w:rPr>
          <w:rFonts w:ascii="Arial Narrow" w:eastAsia="Arial Narrow" w:hAnsi="Arial Narrow" w:cs="Arial Narrow"/>
          <w:sz w:val="20"/>
          <w:szCs w:val="20"/>
        </w:rPr>
        <w:t>the goods</w:t>
      </w:r>
      <w:r w:rsidR="006E1F05" w:rsidRPr="00543844">
        <w:rPr>
          <w:rFonts w:ascii="Arial Narrow" w:eastAsia="Arial Narrow" w:hAnsi="Arial Narrow" w:cs="Arial Narrow"/>
          <w:sz w:val="20"/>
          <w:szCs w:val="20"/>
        </w:rPr>
        <w:t>.</w:t>
      </w:r>
    </w:p>
    <w:p w:rsidR="007005BB" w:rsidRPr="00543844" w:rsidRDefault="00261B7C" w:rsidP="00544692">
      <w:pPr>
        <w:numPr>
          <w:ilvl w:val="0"/>
          <w:numId w:val="1"/>
        </w:numPr>
        <w:spacing w:line="250" w:lineRule="auto"/>
        <w:ind w:left="400" w:hanging="400"/>
        <w:rPr>
          <w:rFonts w:ascii="Arial Narrow" w:hAnsi="Arial Narrow"/>
        </w:rPr>
      </w:pPr>
      <w:r w:rsidRPr="00543844">
        <w:rPr>
          <w:rFonts w:ascii="Arial Narrow" w:eastAsia="Arial Narrow" w:hAnsi="Arial Narrow" w:cs="Arial Narrow"/>
          <w:sz w:val="20"/>
          <w:szCs w:val="20"/>
        </w:rPr>
        <w:t>The S</w:t>
      </w:r>
      <w:r w:rsidR="006E1F05" w:rsidRPr="00543844">
        <w:rPr>
          <w:rFonts w:ascii="Arial Narrow" w:eastAsia="Arial Narrow" w:hAnsi="Arial Narrow" w:cs="Arial Narrow"/>
          <w:sz w:val="20"/>
          <w:szCs w:val="20"/>
        </w:rPr>
        <w:t xml:space="preserve">eller is obliged to claim rights for obvious defects (mechanical damage) </w:t>
      </w:r>
      <w:r w:rsidR="00425BB7" w:rsidRPr="00543844">
        <w:rPr>
          <w:rFonts w:ascii="Arial Narrow" w:eastAsia="Arial Narrow" w:hAnsi="Arial Narrow" w:cs="Arial Narrow"/>
          <w:sz w:val="20"/>
          <w:szCs w:val="20"/>
        </w:rPr>
        <w:t xml:space="preserve">of </w:t>
      </w:r>
      <w:r w:rsidR="006E1F05" w:rsidRPr="00543844">
        <w:rPr>
          <w:rFonts w:ascii="Arial Narrow" w:eastAsia="Arial Narrow" w:hAnsi="Arial Narrow" w:cs="Arial Narrow"/>
          <w:sz w:val="20"/>
          <w:szCs w:val="20"/>
        </w:rPr>
        <w:t xml:space="preserve">goods immediately </w:t>
      </w:r>
      <w:r w:rsidR="00425BB7" w:rsidRPr="00543844">
        <w:rPr>
          <w:rFonts w:ascii="Arial Narrow" w:eastAsia="Arial Narrow" w:hAnsi="Arial Narrow" w:cs="Arial Narrow"/>
          <w:sz w:val="20"/>
          <w:szCs w:val="20"/>
        </w:rPr>
        <w:t>after receipt of the goods when</w:t>
      </w:r>
      <w:r w:rsidR="006E1F05" w:rsidRPr="00543844">
        <w:rPr>
          <w:rFonts w:ascii="Arial Narrow" w:eastAsia="Arial Narrow" w:hAnsi="Arial Narrow" w:cs="Arial Narrow"/>
          <w:sz w:val="20"/>
          <w:szCs w:val="20"/>
        </w:rPr>
        <w:t xml:space="preserve"> the risk of damage </w:t>
      </w:r>
      <w:r w:rsidR="00425BB7" w:rsidRPr="00543844">
        <w:rPr>
          <w:rFonts w:ascii="Arial Narrow" w:eastAsia="Arial Narrow" w:hAnsi="Arial Narrow" w:cs="Arial Narrow"/>
          <w:sz w:val="20"/>
          <w:szCs w:val="20"/>
        </w:rPr>
        <w:t>passes to the B</w:t>
      </w:r>
      <w:r w:rsidR="006E1F05" w:rsidRPr="00543844">
        <w:rPr>
          <w:rFonts w:ascii="Arial Narrow" w:eastAsia="Arial Narrow" w:hAnsi="Arial Narrow" w:cs="Arial Narrow"/>
          <w:sz w:val="20"/>
          <w:szCs w:val="20"/>
        </w:rPr>
        <w:t>uyer.</w:t>
      </w:r>
    </w:p>
    <w:p w:rsidR="007005BB" w:rsidRPr="00543844" w:rsidRDefault="00D27585" w:rsidP="00544692">
      <w:pPr>
        <w:numPr>
          <w:ilvl w:val="0"/>
          <w:numId w:val="1"/>
        </w:numPr>
        <w:spacing w:line="250" w:lineRule="auto"/>
        <w:ind w:left="400" w:hanging="400"/>
        <w:rPr>
          <w:rFonts w:ascii="Arial Narrow" w:hAnsi="Arial Narrow"/>
        </w:rPr>
      </w:pPr>
      <w:r w:rsidRPr="00543844">
        <w:rPr>
          <w:rFonts w:ascii="Arial Narrow" w:eastAsia="Arial Narrow" w:hAnsi="Arial Narrow" w:cs="Arial Narrow"/>
          <w:sz w:val="20"/>
          <w:szCs w:val="20"/>
        </w:rPr>
        <w:t>T</w:t>
      </w:r>
      <w:r w:rsidR="006E1F05" w:rsidRPr="00543844">
        <w:rPr>
          <w:rFonts w:ascii="Arial Narrow" w:eastAsia="Arial Narrow" w:hAnsi="Arial Narrow" w:cs="Arial Narrow"/>
          <w:sz w:val="20"/>
          <w:szCs w:val="20"/>
        </w:rPr>
        <w:t xml:space="preserve">he time from </w:t>
      </w:r>
      <w:r w:rsidRPr="00543844">
        <w:rPr>
          <w:rFonts w:ascii="Arial Narrow" w:eastAsia="Arial Narrow" w:hAnsi="Arial Narrow" w:cs="Arial Narrow"/>
          <w:sz w:val="20"/>
          <w:szCs w:val="20"/>
        </w:rPr>
        <w:t xml:space="preserve">the </w:t>
      </w:r>
      <w:r w:rsidR="006E1F05" w:rsidRPr="00543844">
        <w:rPr>
          <w:rFonts w:ascii="Arial Narrow" w:eastAsia="Arial Narrow" w:hAnsi="Arial Narrow" w:cs="Arial Narrow"/>
          <w:sz w:val="20"/>
          <w:szCs w:val="20"/>
        </w:rPr>
        <w:t xml:space="preserve">application of the law of </w:t>
      </w:r>
      <w:r w:rsidRPr="00543844">
        <w:rPr>
          <w:rFonts w:ascii="Arial Narrow" w:eastAsia="Arial Narrow" w:hAnsi="Arial Narrow" w:cs="Arial Narrow"/>
          <w:sz w:val="20"/>
          <w:szCs w:val="20"/>
        </w:rPr>
        <w:t>responsibility</w:t>
      </w:r>
      <w:r w:rsidR="006E1F05" w:rsidRPr="00543844">
        <w:rPr>
          <w:rFonts w:ascii="Arial Narrow" w:eastAsia="Arial Narrow" w:hAnsi="Arial Narrow" w:cs="Arial Narrow"/>
          <w:sz w:val="20"/>
          <w:szCs w:val="20"/>
        </w:rPr>
        <w:t xml:space="preserve"> for defects until the</w:t>
      </w:r>
      <w:r w:rsidRPr="00543844">
        <w:rPr>
          <w:rFonts w:ascii="Arial Narrow" w:eastAsia="Arial Narrow" w:hAnsi="Arial Narrow" w:cs="Arial Narrow"/>
          <w:sz w:val="20"/>
          <w:szCs w:val="20"/>
        </w:rPr>
        <w:t xml:space="preserve"> time, when the B</w:t>
      </w:r>
      <w:r w:rsidR="006E1F05" w:rsidRPr="00543844">
        <w:rPr>
          <w:rFonts w:ascii="Arial Narrow" w:eastAsia="Arial Narrow" w:hAnsi="Arial Narrow" w:cs="Arial Narrow"/>
          <w:sz w:val="20"/>
          <w:szCs w:val="20"/>
        </w:rPr>
        <w:t xml:space="preserve">uyer </w:t>
      </w:r>
      <w:r w:rsidRPr="00543844">
        <w:rPr>
          <w:rFonts w:ascii="Arial Narrow" w:eastAsia="Arial Narrow" w:hAnsi="Arial Narrow" w:cs="Arial Narrow"/>
          <w:sz w:val="20"/>
          <w:szCs w:val="20"/>
        </w:rPr>
        <w:t>was obliged to accept the goods after the repair, does not count in</w:t>
      </w:r>
      <w:r w:rsidR="006E1F05" w:rsidRPr="00543844">
        <w:rPr>
          <w:rFonts w:ascii="Arial Narrow" w:eastAsia="Arial Narrow" w:hAnsi="Arial Narrow" w:cs="Arial Narrow"/>
          <w:sz w:val="20"/>
          <w:szCs w:val="20"/>
        </w:rPr>
        <w:t xml:space="preserve"> the warranty period.</w:t>
      </w:r>
    </w:p>
    <w:p w:rsidR="007005BB" w:rsidRPr="00543844" w:rsidRDefault="00D27585" w:rsidP="00544692">
      <w:pPr>
        <w:numPr>
          <w:ilvl w:val="0"/>
          <w:numId w:val="1"/>
        </w:numPr>
        <w:spacing w:line="250" w:lineRule="auto"/>
        <w:ind w:left="400" w:hanging="400"/>
        <w:jc w:val="both"/>
        <w:rPr>
          <w:rFonts w:ascii="Arial Narrow" w:hAnsi="Arial Narrow"/>
        </w:rPr>
      </w:pPr>
      <w:r w:rsidRPr="00543844">
        <w:rPr>
          <w:rFonts w:ascii="Arial Narrow" w:eastAsia="Arial Narrow" w:hAnsi="Arial Narrow" w:cs="Arial Narrow"/>
          <w:sz w:val="20"/>
          <w:szCs w:val="20"/>
        </w:rPr>
        <w:t>The rights from responsibility</w:t>
      </w:r>
      <w:r w:rsidR="006E1F05" w:rsidRPr="00543844">
        <w:rPr>
          <w:rFonts w:ascii="Arial Narrow" w:eastAsia="Arial Narrow" w:hAnsi="Arial Narrow" w:cs="Arial Narrow"/>
          <w:sz w:val="20"/>
          <w:szCs w:val="20"/>
        </w:rPr>
        <w:t xml:space="preserve"> for defects for which the warranty period </w:t>
      </w:r>
      <w:r w:rsidRPr="00543844">
        <w:rPr>
          <w:rFonts w:ascii="Arial Narrow" w:eastAsia="Arial Narrow" w:hAnsi="Arial Narrow" w:cs="Arial Narrow"/>
          <w:sz w:val="20"/>
          <w:szCs w:val="20"/>
        </w:rPr>
        <w:t xml:space="preserve">is valid, </w:t>
      </w:r>
      <w:r w:rsidR="006E1F05" w:rsidRPr="00543844">
        <w:rPr>
          <w:rFonts w:ascii="Arial Narrow" w:eastAsia="Arial Narrow" w:hAnsi="Arial Narrow" w:cs="Arial Narrow"/>
          <w:sz w:val="20"/>
          <w:szCs w:val="20"/>
        </w:rPr>
        <w:t>will expire unless they were exercised during the warranty period.</w:t>
      </w:r>
    </w:p>
    <w:p w:rsidR="007005BB" w:rsidRPr="00543844" w:rsidRDefault="00D27585" w:rsidP="00544692">
      <w:pPr>
        <w:numPr>
          <w:ilvl w:val="0"/>
          <w:numId w:val="1"/>
        </w:numPr>
        <w:spacing w:line="250" w:lineRule="auto"/>
        <w:ind w:left="400" w:hanging="400"/>
        <w:rPr>
          <w:rFonts w:ascii="Arial Narrow" w:hAnsi="Arial Narrow"/>
        </w:rPr>
      </w:pPr>
      <w:r w:rsidRPr="00543844">
        <w:rPr>
          <w:rFonts w:ascii="Arial Narrow" w:eastAsia="Arial Narrow" w:hAnsi="Arial Narrow" w:cs="Arial Narrow"/>
          <w:sz w:val="20"/>
          <w:szCs w:val="20"/>
        </w:rPr>
        <w:t>Nor t</w:t>
      </w:r>
      <w:r w:rsidR="006E1F05" w:rsidRPr="00543844">
        <w:rPr>
          <w:rFonts w:ascii="Arial Narrow" w:eastAsia="Arial Narrow" w:hAnsi="Arial Narrow" w:cs="Arial Narrow"/>
          <w:sz w:val="20"/>
          <w:szCs w:val="20"/>
        </w:rPr>
        <w:t>he warranty for g</w:t>
      </w:r>
      <w:r w:rsidRPr="00543844">
        <w:rPr>
          <w:rFonts w:ascii="Arial Narrow" w:eastAsia="Arial Narrow" w:hAnsi="Arial Narrow" w:cs="Arial Narrow"/>
          <w:sz w:val="20"/>
          <w:szCs w:val="20"/>
        </w:rPr>
        <w:t>oods delivered and nor</w:t>
      </w:r>
      <w:r w:rsidR="00A409AD">
        <w:rPr>
          <w:rFonts w:ascii="Arial Narrow" w:eastAsia="Arial Narrow" w:hAnsi="Arial Narrow" w:cs="Arial Narrow"/>
          <w:sz w:val="20"/>
          <w:szCs w:val="20"/>
        </w:rPr>
        <w:t xml:space="preserve"> the responsibility of the S</w:t>
      </w:r>
      <w:bookmarkStart w:id="0" w:name="_GoBack"/>
      <w:bookmarkEnd w:id="0"/>
      <w:r w:rsidR="006E1F05" w:rsidRPr="00543844">
        <w:rPr>
          <w:rFonts w:ascii="Arial Narrow" w:eastAsia="Arial Narrow" w:hAnsi="Arial Narrow" w:cs="Arial Narrow"/>
          <w:sz w:val="20"/>
          <w:szCs w:val="20"/>
        </w:rPr>
        <w:t>eller</w:t>
      </w:r>
      <w:r w:rsidRPr="00543844">
        <w:rPr>
          <w:rFonts w:ascii="Arial Narrow" w:eastAsia="Arial Narrow" w:hAnsi="Arial Narrow" w:cs="Arial Narrow"/>
          <w:sz w:val="20"/>
          <w:szCs w:val="20"/>
        </w:rPr>
        <w:t>,</w:t>
      </w:r>
      <w:r w:rsidR="006E1F05" w:rsidRPr="00543844">
        <w:rPr>
          <w:rFonts w:ascii="Arial Narrow" w:eastAsia="Arial Narrow" w:hAnsi="Arial Narrow" w:cs="Arial Narrow"/>
          <w:sz w:val="20"/>
          <w:szCs w:val="20"/>
        </w:rPr>
        <w:t xml:space="preserve"> does not apply to defects due to norma</w:t>
      </w:r>
      <w:r w:rsidRPr="00543844">
        <w:rPr>
          <w:rFonts w:ascii="Arial Narrow" w:eastAsia="Arial Narrow" w:hAnsi="Arial Narrow" w:cs="Arial Narrow"/>
          <w:sz w:val="20"/>
          <w:szCs w:val="20"/>
        </w:rPr>
        <w:t>l wear and tear, at typical use</w:t>
      </w:r>
      <w:r w:rsidR="006E1F05" w:rsidRPr="00543844">
        <w:rPr>
          <w:rFonts w:ascii="Arial Narrow" w:eastAsia="Arial Narrow" w:hAnsi="Arial Narrow" w:cs="Arial Narrow"/>
          <w:sz w:val="20"/>
          <w:szCs w:val="20"/>
        </w:rPr>
        <w:t>.</w:t>
      </w:r>
    </w:p>
    <w:p w:rsidR="007005BB" w:rsidRPr="00543844" w:rsidRDefault="00D27585" w:rsidP="00544692">
      <w:pPr>
        <w:numPr>
          <w:ilvl w:val="0"/>
          <w:numId w:val="1"/>
        </w:numPr>
        <w:spacing w:line="250" w:lineRule="auto"/>
        <w:ind w:left="400" w:hanging="400"/>
        <w:rPr>
          <w:rFonts w:ascii="Arial Narrow" w:hAnsi="Arial Narrow"/>
        </w:rPr>
      </w:pPr>
      <w:r w:rsidRPr="00543844">
        <w:rPr>
          <w:rFonts w:ascii="Arial Narrow" w:eastAsia="Arial Narrow" w:hAnsi="Arial Narrow" w:cs="Arial Narrow"/>
          <w:sz w:val="20"/>
          <w:szCs w:val="20"/>
        </w:rPr>
        <w:t>On</w:t>
      </w:r>
      <w:r w:rsidR="006E1F05" w:rsidRPr="00543844">
        <w:rPr>
          <w:rFonts w:ascii="Arial Narrow" w:eastAsia="Arial Narrow" w:hAnsi="Arial Narrow" w:cs="Arial Narrow"/>
          <w:sz w:val="20"/>
          <w:szCs w:val="20"/>
        </w:rPr>
        <w:t xml:space="preserve"> </w:t>
      </w:r>
      <w:r w:rsidR="009C5764" w:rsidRPr="00543844">
        <w:rPr>
          <w:rFonts w:ascii="Arial Narrow" w:eastAsia="Arial Narrow" w:hAnsi="Arial Narrow" w:cs="Arial Narrow"/>
          <w:sz w:val="20"/>
          <w:szCs w:val="20"/>
        </w:rPr>
        <w:t>product,</w:t>
      </w:r>
      <w:r w:rsidR="006E1F05" w:rsidRPr="00543844">
        <w:rPr>
          <w:rFonts w:ascii="Arial Narrow" w:eastAsia="Arial Narrow" w:hAnsi="Arial Narrow" w:cs="Arial Narrow"/>
          <w:sz w:val="20"/>
          <w:szCs w:val="20"/>
        </w:rPr>
        <w:t xml:space="preserve"> </w:t>
      </w:r>
      <w:r w:rsidRPr="00543844">
        <w:rPr>
          <w:rFonts w:ascii="Arial Narrow" w:eastAsia="Arial Narrow" w:hAnsi="Arial Narrow" w:cs="Arial Narrow"/>
          <w:sz w:val="20"/>
          <w:szCs w:val="20"/>
        </w:rPr>
        <w:t>we provide extended</w:t>
      </w:r>
      <w:r w:rsidR="006E1F05" w:rsidRPr="00543844">
        <w:rPr>
          <w:rFonts w:ascii="Arial Narrow" w:eastAsia="Arial Narrow" w:hAnsi="Arial Narrow" w:cs="Arial Narrow"/>
          <w:sz w:val="20"/>
          <w:szCs w:val="20"/>
        </w:rPr>
        <w:t xml:space="preserve"> contractual</w:t>
      </w:r>
      <w:r w:rsidRPr="00543844">
        <w:rPr>
          <w:rFonts w:ascii="Arial Narrow" w:eastAsia="Arial Narrow" w:hAnsi="Arial Narrow" w:cs="Arial Narrow"/>
          <w:sz w:val="20"/>
          <w:szCs w:val="20"/>
        </w:rPr>
        <w:t xml:space="preserve"> warranty of 60 months and it starts to</w:t>
      </w:r>
      <w:r w:rsidR="006E1F05" w:rsidRPr="00543844">
        <w:rPr>
          <w:rFonts w:ascii="Arial Narrow" w:eastAsia="Arial Narrow" w:hAnsi="Arial Narrow" w:cs="Arial Narrow"/>
          <w:sz w:val="20"/>
          <w:szCs w:val="20"/>
        </w:rPr>
        <w:t xml:space="preserve"> ru</w:t>
      </w:r>
      <w:r w:rsidR="005C5326" w:rsidRPr="00543844">
        <w:rPr>
          <w:rFonts w:ascii="Arial Narrow" w:eastAsia="Arial Narrow" w:hAnsi="Arial Narrow" w:cs="Arial Narrow"/>
          <w:sz w:val="20"/>
          <w:szCs w:val="20"/>
        </w:rPr>
        <w:t>n from the date</w:t>
      </w:r>
      <w:r w:rsidR="009C5764" w:rsidRPr="00543844">
        <w:rPr>
          <w:rFonts w:ascii="Arial Narrow" w:eastAsia="Arial Narrow" w:hAnsi="Arial Narrow" w:cs="Arial Narrow"/>
          <w:sz w:val="20"/>
          <w:szCs w:val="20"/>
        </w:rPr>
        <w:t xml:space="preserve"> of putting</w:t>
      </w:r>
      <w:r w:rsidR="005C5326" w:rsidRPr="00543844">
        <w:rPr>
          <w:rFonts w:ascii="Arial Narrow" w:eastAsia="Arial Narrow" w:hAnsi="Arial Narrow" w:cs="Arial Narrow"/>
          <w:sz w:val="20"/>
          <w:szCs w:val="20"/>
        </w:rPr>
        <w:t xml:space="preserve"> LED luminaires </w:t>
      </w:r>
      <w:r w:rsidR="009C5764" w:rsidRPr="00543844">
        <w:rPr>
          <w:rFonts w:ascii="Arial Narrow" w:eastAsia="Arial Narrow" w:hAnsi="Arial Narrow" w:cs="Arial Narrow"/>
          <w:sz w:val="20"/>
          <w:szCs w:val="20"/>
        </w:rPr>
        <w:t xml:space="preserve">into </w:t>
      </w:r>
      <w:r w:rsidR="005C5326" w:rsidRPr="00543844">
        <w:rPr>
          <w:rFonts w:ascii="Arial Narrow" w:eastAsia="Arial Narrow" w:hAnsi="Arial Narrow" w:cs="Arial Narrow"/>
          <w:sz w:val="20"/>
          <w:szCs w:val="20"/>
        </w:rPr>
        <w:t>operation</w:t>
      </w:r>
      <w:r w:rsidR="006E1F05" w:rsidRPr="00543844">
        <w:rPr>
          <w:rFonts w:ascii="Arial Narrow" w:eastAsia="Arial Narrow" w:hAnsi="Arial Narrow" w:cs="Arial Narrow"/>
          <w:sz w:val="20"/>
          <w:szCs w:val="20"/>
        </w:rPr>
        <w:t>, unless stated otherwise subject to the warranty conditions.</w:t>
      </w:r>
    </w:p>
    <w:p w:rsidR="007005BB" w:rsidRPr="00543844" w:rsidRDefault="006E1F05" w:rsidP="00544692">
      <w:pPr>
        <w:numPr>
          <w:ilvl w:val="0"/>
          <w:numId w:val="1"/>
        </w:numPr>
        <w:spacing w:line="250" w:lineRule="auto"/>
        <w:ind w:left="400" w:hanging="400"/>
        <w:jc w:val="both"/>
        <w:rPr>
          <w:rFonts w:ascii="Arial Narrow" w:hAnsi="Arial Narrow"/>
        </w:rPr>
      </w:pPr>
      <w:r w:rsidRPr="00543844">
        <w:rPr>
          <w:rFonts w:ascii="Arial Narrow" w:eastAsia="Arial Narrow" w:hAnsi="Arial Narrow" w:cs="Arial Narrow"/>
          <w:sz w:val="20"/>
          <w:szCs w:val="20"/>
        </w:rPr>
        <w:t>W</w:t>
      </w:r>
      <w:r w:rsidR="0030130D" w:rsidRPr="00543844">
        <w:rPr>
          <w:rFonts w:ascii="Arial Narrow" w:eastAsia="Arial Narrow" w:hAnsi="Arial Narrow" w:cs="Arial Narrow"/>
          <w:sz w:val="20"/>
          <w:szCs w:val="20"/>
        </w:rPr>
        <w:t xml:space="preserve">hen installing the </w:t>
      </w:r>
      <w:r w:rsidR="00543844" w:rsidRPr="00543844">
        <w:rPr>
          <w:rFonts w:ascii="Arial Narrow" w:eastAsia="Arial Narrow" w:hAnsi="Arial Narrow" w:cs="Arial Narrow"/>
          <w:sz w:val="20"/>
          <w:szCs w:val="20"/>
        </w:rPr>
        <w:t>luminaire,</w:t>
      </w:r>
      <w:r w:rsidR="007F784A" w:rsidRPr="00543844">
        <w:rPr>
          <w:rFonts w:ascii="Arial Narrow" w:eastAsia="Arial Narrow" w:hAnsi="Arial Narrow" w:cs="Arial Narrow"/>
          <w:sz w:val="20"/>
          <w:szCs w:val="20"/>
        </w:rPr>
        <w:t xml:space="preserve"> the B</w:t>
      </w:r>
      <w:r w:rsidRPr="00543844">
        <w:rPr>
          <w:rFonts w:ascii="Arial Narrow" w:eastAsia="Arial Narrow" w:hAnsi="Arial Narrow" w:cs="Arial Narrow"/>
          <w:sz w:val="20"/>
          <w:szCs w:val="20"/>
        </w:rPr>
        <w:t>uyer</w:t>
      </w:r>
      <w:r w:rsidR="007F784A" w:rsidRPr="00543844">
        <w:rPr>
          <w:rFonts w:ascii="Arial Narrow" w:eastAsia="Arial Narrow" w:hAnsi="Arial Narrow" w:cs="Arial Narrow"/>
          <w:sz w:val="20"/>
          <w:szCs w:val="20"/>
        </w:rPr>
        <w:t xml:space="preserve"> follow</w:t>
      </w:r>
      <w:r w:rsidR="00543844">
        <w:rPr>
          <w:rFonts w:ascii="Arial Narrow" w:eastAsia="Arial Narrow" w:hAnsi="Arial Narrow" w:cs="Arial Narrow"/>
          <w:sz w:val="20"/>
          <w:szCs w:val="20"/>
        </w:rPr>
        <w:t>s the</w:t>
      </w:r>
      <w:r w:rsidR="007F784A" w:rsidRPr="00543844">
        <w:rPr>
          <w:rFonts w:ascii="Arial Narrow" w:eastAsia="Arial Narrow" w:hAnsi="Arial Narrow" w:cs="Arial Narrow"/>
          <w:sz w:val="20"/>
          <w:szCs w:val="20"/>
        </w:rPr>
        <w:t xml:space="preserve"> inst</w:t>
      </w:r>
      <w:r w:rsidR="00543844">
        <w:rPr>
          <w:rFonts w:ascii="Arial Narrow" w:eastAsia="Arial Narrow" w:hAnsi="Arial Narrow" w:cs="Arial Narrow"/>
          <w:sz w:val="20"/>
          <w:szCs w:val="20"/>
        </w:rPr>
        <w:t xml:space="preserve">allation instructions, which </w:t>
      </w:r>
      <w:r w:rsidR="007F784A" w:rsidRPr="00543844">
        <w:rPr>
          <w:rFonts w:ascii="Arial Narrow" w:eastAsia="Arial Narrow" w:hAnsi="Arial Narrow" w:cs="Arial Narrow"/>
          <w:sz w:val="20"/>
          <w:szCs w:val="20"/>
        </w:rPr>
        <w:t>are an</w:t>
      </w:r>
      <w:r w:rsidRPr="00543844">
        <w:rPr>
          <w:rFonts w:ascii="Arial Narrow" w:eastAsia="Arial Narrow" w:hAnsi="Arial Narrow" w:cs="Arial Narrow"/>
          <w:sz w:val="20"/>
          <w:szCs w:val="20"/>
        </w:rPr>
        <w:t xml:space="preserve"> integr</w:t>
      </w:r>
      <w:r w:rsidR="007F784A" w:rsidRPr="00543844">
        <w:rPr>
          <w:rFonts w:ascii="Arial Narrow" w:eastAsia="Arial Narrow" w:hAnsi="Arial Narrow" w:cs="Arial Narrow"/>
          <w:sz w:val="20"/>
          <w:szCs w:val="20"/>
        </w:rPr>
        <w:t>al part of the luminaire packaging</w:t>
      </w:r>
      <w:r w:rsidRPr="00543844">
        <w:rPr>
          <w:rFonts w:ascii="Arial Narrow" w:eastAsia="Arial Narrow" w:hAnsi="Arial Narrow" w:cs="Arial Narrow"/>
          <w:sz w:val="20"/>
          <w:szCs w:val="20"/>
        </w:rPr>
        <w:t>.</w:t>
      </w:r>
    </w:p>
    <w:p w:rsidR="007005BB" w:rsidRPr="00543844" w:rsidRDefault="007F784A" w:rsidP="00544692">
      <w:pPr>
        <w:numPr>
          <w:ilvl w:val="0"/>
          <w:numId w:val="1"/>
        </w:numPr>
        <w:spacing w:line="250" w:lineRule="auto"/>
        <w:ind w:left="400" w:hanging="400"/>
        <w:jc w:val="both"/>
        <w:rPr>
          <w:rFonts w:ascii="Arial Narrow" w:hAnsi="Arial Narrow"/>
        </w:rPr>
      </w:pPr>
      <w:r w:rsidRPr="00543844">
        <w:rPr>
          <w:rFonts w:ascii="Arial Narrow" w:eastAsia="Arial Narrow" w:hAnsi="Arial Narrow" w:cs="Arial Narrow"/>
          <w:sz w:val="20"/>
          <w:szCs w:val="20"/>
        </w:rPr>
        <w:t>Rights from the responsibility</w:t>
      </w:r>
      <w:r w:rsidR="006E1F05" w:rsidRPr="00543844">
        <w:rPr>
          <w:rFonts w:ascii="Arial Narrow" w:eastAsia="Arial Narrow" w:hAnsi="Arial Narrow" w:cs="Arial Narrow"/>
          <w:sz w:val="20"/>
          <w:szCs w:val="20"/>
        </w:rPr>
        <w:t xml:space="preserve"> for defects </w:t>
      </w:r>
      <w:r w:rsidR="00FF08FC" w:rsidRPr="00543844">
        <w:rPr>
          <w:rFonts w:ascii="Arial Narrow" w:eastAsia="Arial Narrow" w:hAnsi="Arial Narrow" w:cs="Arial Narrow"/>
          <w:sz w:val="20"/>
          <w:szCs w:val="20"/>
        </w:rPr>
        <w:t>cannot</w:t>
      </w:r>
      <w:r w:rsidR="006E1F05" w:rsidRPr="00543844">
        <w:rPr>
          <w:rFonts w:ascii="Arial Narrow" w:eastAsia="Arial Narrow" w:hAnsi="Arial Narrow" w:cs="Arial Narrow"/>
          <w:sz w:val="20"/>
          <w:szCs w:val="20"/>
        </w:rPr>
        <w:t xml:space="preserve"> be applied to the Seller withi</w:t>
      </w:r>
      <w:r w:rsidR="00543844">
        <w:rPr>
          <w:rFonts w:ascii="Arial Narrow" w:eastAsia="Arial Narrow" w:hAnsi="Arial Narrow" w:cs="Arial Narrow"/>
          <w:sz w:val="20"/>
          <w:szCs w:val="20"/>
        </w:rPr>
        <w:t>n the extended contract warranty</w:t>
      </w:r>
      <w:r w:rsidR="006E1F05" w:rsidRPr="00543844">
        <w:rPr>
          <w:rFonts w:ascii="Arial Narrow" w:eastAsia="Arial Narrow" w:hAnsi="Arial Narrow" w:cs="Arial Narrow"/>
          <w:sz w:val="20"/>
          <w:szCs w:val="20"/>
        </w:rPr>
        <w:t>, if these defects were caused by improper handling, improper ins</w:t>
      </w:r>
      <w:r w:rsidRPr="00543844">
        <w:rPr>
          <w:rFonts w:ascii="Arial Narrow" w:eastAsia="Arial Narrow" w:hAnsi="Arial Narrow" w:cs="Arial Narrow"/>
          <w:sz w:val="20"/>
          <w:szCs w:val="20"/>
        </w:rPr>
        <w:t>tallation and failure to adhere to the installation instructions</w:t>
      </w:r>
      <w:r w:rsidR="006E1F05" w:rsidRPr="00543844">
        <w:rPr>
          <w:rFonts w:ascii="Arial Narrow" w:eastAsia="Arial Narrow" w:hAnsi="Arial Narrow" w:cs="Arial Narrow"/>
          <w:sz w:val="20"/>
          <w:szCs w:val="20"/>
        </w:rPr>
        <w:t>, etc.</w:t>
      </w:r>
    </w:p>
    <w:p w:rsidR="007005BB" w:rsidRPr="00543844" w:rsidRDefault="007F784A" w:rsidP="00544692">
      <w:pPr>
        <w:numPr>
          <w:ilvl w:val="0"/>
          <w:numId w:val="1"/>
        </w:numPr>
        <w:tabs>
          <w:tab w:val="left" w:pos="385"/>
        </w:tabs>
        <w:spacing w:line="250" w:lineRule="auto"/>
        <w:ind w:left="400" w:hanging="400"/>
        <w:jc w:val="both"/>
        <w:rPr>
          <w:rFonts w:ascii="Arial Narrow" w:hAnsi="Arial Narrow"/>
        </w:rPr>
      </w:pPr>
      <w:r w:rsidRPr="00543844">
        <w:rPr>
          <w:rFonts w:ascii="Arial Narrow" w:eastAsia="Arial Narrow" w:hAnsi="Arial Narrow" w:cs="Arial Narrow"/>
          <w:sz w:val="20"/>
          <w:szCs w:val="20"/>
        </w:rPr>
        <w:t>ALPHALIGHTING CZ Ltd.</w:t>
      </w:r>
      <w:r w:rsidR="006E1F05" w:rsidRPr="00543844">
        <w:rPr>
          <w:rFonts w:ascii="Arial Narrow" w:eastAsia="Arial Narrow" w:hAnsi="Arial Narrow" w:cs="Arial Narrow"/>
          <w:sz w:val="20"/>
          <w:szCs w:val="20"/>
        </w:rPr>
        <w:t xml:space="preserve"> representatives must be given access to defective products.</w:t>
      </w:r>
    </w:p>
    <w:p w:rsidR="007005BB" w:rsidRPr="00543844" w:rsidRDefault="006E1F05" w:rsidP="00544692">
      <w:pPr>
        <w:numPr>
          <w:ilvl w:val="0"/>
          <w:numId w:val="1"/>
        </w:numPr>
        <w:tabs>
          <w:tab w:val="left" w:pos="385"/>
        </w:tabs>
        <w:spacing w:line="250" w:lineRule="auto"/>
        <w:ind w:left="400" w:hanging="400"/>
        <w:rPr>
          <w:rFonts w:ascii="Arial Narrow" w:hAnsi="Arial Narrow"/>
        </w:rPr>
      </w:pPr>
      <w:r w:rsidRPr="00543844">
        <w:rPr>
          <w:rFonts w:ascii="Arial Narrow" w:eastAsia="Arial Narrow" w:hAnsi="Arial Narrow" w:cs="Arial Narrow"/>
          <w:sz w:val="20"/>
          <w:szCs w:val="20"/>
        </w:rPr>
        <w:t xml:space="preserve">In the event of a suspected defect </w:t>
      </w:r>
      <w:r w:rsidR="00F6327A" w:rsidRPr="00543844">
        <w:rPr>
          <w:rFonts w:ascii="Arial Narrow" w:eastAsia="Arial Narrow" w:hAnsi="Arial Narrow" w:cs="Arial Narrow"/>
          <w:sz w:val="20"/>
          <w:szCs w:val="20"/>
        </w:rPr>
        <w:t xml:space="preserve">of products or other parts, </w:t>
      </w:r>
      <w:r w:rsidRPr="00543844">
        <w:rPr>
          <w:rFonts w:ascii="Arial Narrow" w:eastAsia="Arial Narrow" w:hAnsi="Arial Narrow" w:cs="Arial Narrow"/>
          <w:sz w:val="20"/>
          <w:szCs w:val="20"/>
        </w:rPr>
        <w:t>the rep</w:t>
      </w:r>
      <w:r w:rsidR="00F6327A" w:rsidRPr="00543844">
        <w:rPr>
          <w:rFonts w:ascii="Arial Narrow" w:eastAsia="Arial Narrow" w:hAnsi="Arial Narrow" w:cs="Arial Narrow"/>
          <w:sz w:val="20"/>
          <w:szCs w:val="20"/>
        </w:rPr>
        <w:t>resentative ALPHALIGHTING CZ Ltd.</w:t>
      </w:r>
      <w:r w:rsidRPr="00543844">
        <w:rPr>
          <w:rFonts w:ascii="Arial Narrow" w:eastAsia="Arial Narrow" w:hAnsi="Arial Narrow" w:cs="Arial Narrow"/>
          <w:sz w:val="20"/>
          <w:szCs w:val="20"/>
        </w:rPr>
        <w:t xml:space="preserve"> is entitled to invite representatives of other manufacturers to undertake the evaluation of the lighting system.</w:t>
      </w:r>
    </w:p>
    <w:p w:rsidR="007005BB" w:rsidRPr="00543844" w:rsidRDefault="00F6327A" w:rsidP="00544692">
      <w:pPr>
        <w:numPr>
          <w:ilvl w:val="0"/>
          <w:numId w:val="1"/>
        </w:numPr>
        <w:tabs>
          <w:tab w:val="left" w:pos="385"/>
        </w:tabs>
        <w:spacing w:line="250" w:lineRule="auto"/>
        <w:ind w:left="400" w:hanging="400"/>
        <w:jc w:val="both"/>
        <w:rPr>
          <w:rFonts w:ascii="Arial Narrow" w:hAnsi="Arial Narrow"/>
        </w:rPr>
      </w:pPr>
      <w:r w:rsidRPr="00543844">
        <w:rPr>
          <w:rFonts w:ascii="Arial Narrow" w:eastAsia="Arial Narrow" w:hAnsi="Arial Narrow" w:cs="Arial Narrow"/>
          <w:sz w:val="20"/>
          <w:szCs w:val="20"/>
        </w:rPr>
        <w:t>W</w:t>
      </w:r>
      <w:r w:rsidR="006E1F05" w:rsidRPr="00543844">
        <w:rPr>
          <w:rFonts w:ascii="Arial Narrow" w:eastAsia="Arial Narrow" w:hAnsi="Arial Narrow" w:cs="Arial Narrow"/>
          <w:sz w:val="20"/>
          <w:szCs w:val="20"/>
        </w:rPr>
        <w:t xml:space="preserve">hen claiming </w:t>
      </w:r>
      <w:r w:rsidR="00543844">
        <w:rPr>
          <w:rFonts w:ascii="Arial Narrow" w:eastAsia="Arial Narrow" w:hAnsi="Arial Narrow" w:cs="Arial Narrow"/>
          <w:sz w:val="20"/>
          <w:szCs w:val="20"/>
        </w:rPr>
        <w:t xml:space="preserve">the warranty, </w:t>
      </w:r>
      <w:r w:rsidRPr="00543844">
        <w:rPr>
          <w:rFonts w:ascii="Arial Narrow" w:eastAsia="Arial Narrow" w:hAnsi="Arial Narrow" w:cs="Arial Narrow"/>
          <w:sz w:val="20"/>
          <w:szCs w:val="20"/>
        </w:rPr>
        <w:t xml:space="preserve">the Buyer is required to present </w:t>
      </w:r>
      <w:r w:rsidR="006E1F05" w:rsidRPr="00543844">
        <w:rPr>
          <w:rFonts w:ascii="Arial Narrow" w:eastAsia="Arial Narrow" w:hAnsi="Arial Narrow" w:cs="Arial Narrow"/>
          <w:sz w:val="20"/>
          <w:szCs w:val="20"/>
        </w:rPr>
        <w:t>a sales document relating to the claimed goods.</w:t>
      </w:r>
    </w:p>
    <w:p w:rsidR="007005BB" w:rsidRPr="00543844" w:rsidRDefault="00543844" w:rsidP="00544692">
      <w:pPr>
        <w:numPr>
          <w:ilvl w:val="0"/>
          <w:numId w:val="1"/>
        </w:numPr>
        <w:tabs>
          <w:tab w:val="left" w:pos="385"/>
        </w:tabs>
        <w:spacing w:line="250" w:lineRule="auto"/>
        <w:ind w:left="400" w:hanging="400"/>
        <w:jc w:val="both"/>
        <w:rPr>
          <w:rFonts w:ascii="Arial Narrow" w:hAnsi="Arial Narrow"/>
        </w:rPr>
      </w:pPr>
      <w:r>
        <w:rPr>
          <w:rFonts w:ascii="Arial Narrow" w:eastAsia="Arial Narrow" w:hAnsi="Arial Narrow" w:cs="Arial Narrow"/>
          <w:sz w:val="20"/>
          <w:szCs w:val="20"/>
        </w:rPr>
        <w:t>The c</w:t>
      </w:r>
      <w:r w:rsidR="005C67B7" w:rsidRPr="00543844">
        <w:rPr>
          <w:rFonts w:ascii="Arial Narrow" w:eastAsia="Arial Narrow" w:hAnsi="Arial Narrow" w:cs="Arial Narrow"/>
          <w:sz w:val="20"/>
          <w:szCs w:val="20"/>
        </w:rPr>
        <w:t>o</w:t>
      </w:r>
      <w:r w:rsidR="005D1FAC" w:rsidRPr="00543844">
        <w:rPr>
          <w:rFonts w:ascii="Arial Narrow" w:eastAsia="Arial Narrow" w:hAnsi="Arial Narrow" w:cs="Arial Narrow"/>
          <w:sz w:val="20"/>
          <w:szCs w:val="20"/>
        </w:rPr>
        <w:t>sts that are associated with assembly, disassembly</w:t>
      </w:r>
      <w:r>
        <w:rPr>
          <w:rFonts w:ascii="Arial Narrow" w:eastAsia="Arial Narrow" w:hAnsi="Arial Narrow" w:cs="Arial Narrow"/>
          <w:sz w:val="20"/>
          <w:szCs w:val="20"/>
        </w:rPr>
        <w:t xml:space="preserve">, installation of </w:t>
      </w:r>
      <w:r w:rsidR="006E1F05" w:rsidRPr="00543844">
        <w:rPr>
          <w:rFonts w:ascii="Arial Narrow" w:eastAsia="Arial Narrow" w:hAnsi="Arial Narrow" w:cs="Arial Narrow"/>
          <w:sz w:val="20"/>
          <w:szCs w:val="20"/>
        </w:rPr>
        <w:t>products and transport costs are not covered by this warranty.</w:t>
      </w:r>
      <w:r w:rsidR="006E1F05" w:rsidRPr="00543844">
        <w:rPr>
          <w:rFonts w:ascii="Arial Narrow" w:hAnsi="Arial Narrow"/>
        </w:rPr>
        <w:br w:type="page"/>
      </w:r>
    </w:p>
    <w:p w:rsidR="007005BB" w:rsidRPr="00543844" w:rsidRDefault="006E1F05">
      <w:pPr>
        <w:keepNext/>
        <w:keepLines/>
        <w:spacing w:line="250" w:lineRule="auto"/>
        <w:jc w:val="both"/>
        <w:rPr>
          <w:rFonts w:ascii="Arial Narrow" w:eastAsia="Arial Narrow" w:hAnsi="Arial Narrow" w:cs="Arial Narrow"/>
          <w:b/>
          <w:sz w:val="22"/>
          <w:szCs w:val="22"/>
        </w:rPr>
      </w:pPr>
      <w:r w:rsidRPr="00543844">
        <w:rPr>
          <w:rFonts w:ascii="Arial Narrow" w:eastAsia="Arial Narrow" w:hAnsi="Arial Narrow" w:cs="Arial Narrow"/>
          <w:b/>
          <w:sz w:val="22"/>
          <w:szCs w:val="22"/>
        </w:rPr>
        <w:lastRenderedPageBreak/>
        <w:t>Provisions:</w:t>
      </w:r>
    </w:p>
    <w:p w:rsidR="007005BB" w:rsidRPr="00543844" w:rsidRDefault="00543844">
      <w:pPr>
        <w:spacing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 Buyer is obliged to put the LED luminaires into operation</w:t>
      </w:r>
      <w:r w:rsidR="006E1F05" w:rsidRPr="00543844">
        <w:rPr>
          <w:rFonts w:ascii="Arial Narrow" w:eastAsia="Arial Narrow" w:hAnsi="Arial Narrow" w:cs="Arial Narrow"/>
          <w:sz w:val="20"/>
          <w:szCs w:val="20"/>
        </w:rPr>
        <w:t xml:space="preserve"> within 30 days of </w:t>
      </w:r>
      <w:r>
        <w:rPr>
          <w:rFonts w:ascii="Arial Narrow" w:eastAsia="Arial Narrow" w:hAnsi="Arial Narrow" w:cs="Arial Narrow"/>
          <w:sz w:val="20"/>
          <w:szCs w:val="20"/>
        </w:rPr>
        <w:t xml:space="preserve">the </w:t>
      </w:r>
      <w:r w:rsidR="006E1F05" w:rsidRPr="00543844">
        <w:rPr>
          <w:rFonts w:ascii="Arial Narrow" w:eastAsia="Arial Narrow" w:hAnsi="Arial Narrow" w:cs="Arial Narrow"/>
          <w:sz w:val="20"/>
          <w:szCs w:val="20"/>
        </w:rPr>
        <w:t>receipt of goods, otherwi</w:t>
      </w:r>
      <w:r>
        <w:rPr>
          <w:rFonts w:ascii="Arial Narrow" w:eastAsia="Arial Narrow" w:hAnsi="Arial Narrow" w:cs="Arial Narrow"/>
          <w:sz w:val="20"/>
          <w:szCs w:val="20"/>
        </w:rPr>
        <w:t>se the warranty period starts to count on the expiry of a 30-</w:t>
      </w:r>
      <w:r w:rsidR="006E1F05" w:rsidRPr="00543844">
        <w:rPr>
          <w:rFonts w:ascii="Arial Narrow" w:eastAsia="Arial Narrow" w:hAnsi="Arial Narrow" w:cs="Arial Narrow"/>
          <w:sz w:val="20"/>
          <w:szCs w:val="20"/>
        </w:rPr>
        <w:t>day period from</w:t>
      </w:r>
      <w:r>
        <w:rPr>
          <w:rFonts w:ascii="Arial Narrow" w:eastAsia="Arial Narrow" w:hAnsi="Arial Narrow" w:cs="Arial Narrow"/>
          <w:sz w:val="20"/>
          <w:szCs w:val="20"/>
        </w:rPr>
        <w:t xml:space="preserve"> the</w:t>
      </w:r>
      <w:r w:rsidR="006E1F05" w:rsidRPr="00543844">
        <w:rPr>
          <w:rFonts w:ascii="Arial Narrow" w:eastAsia="Arial Narrow" w:hAnsi="Arial Narrow" w:cs="Arial Narrow"/>
          <w:sz w:val="20"/>
          <w:szCs w:val="20"/>
        </w:rPr>
        <w:t xml:space="preserve"> receipt of goods.</w:t>
      </w:r>
    </w:p>
    <w:p w:rsidR="007005BB" w:rsidRPr="00543844" w:rsidRDefault="00543844">
      <w:pPr>
        <w:spacing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 B</w:t>
      </w:r>
      <w:r w:rsidR="006E1F05" w:rsidRPr="00543844">
        <w:rPr>
          <w:rFonts w:ascii="Arial Narrow" w:eastAsia="Arial Narrow" w:hAnsi="Arial Narrow" w:cs="Arial Narrow"/>
          <w:sz w:val="20"/>
          <w:szCs w:val="20"/>
        </w:rPr>
        <w:t>uyer is oblige</w:t>
      </w:r>
      <w:r>
        <w:rPr>
          <w:rFonts w:ascii="Arial Narrow" w:eastAsia="Arial Narrow" w:hAnsi="Arial Narrow" w:cs="Arial Narrow"/>
          <w:sz w:val="20"/>
          <w:szCs w:val="20"/>
        </w:rPr>
        <w:t>d in writing (electronically) inform the S</w:t>
      </w:r>
      <w:r w:rsidR="006E1F05" w:rsidRPr="00543844">
        <w:rPr>
          <w:rFonts w:ascii="Arial Narrow" w:eastAsia="Arial Narrow" w:hAnsi="Arial Narrow" w:cs="Arial Narrow"/>
          <w:sz w:val="20"/>
          <w:szCs w:val="20"/>
        </w:rPr>
        <w:t>eller about th</w:t>
      </w:r>
      <w:r>
        <w:rPr>
          <w:rFonts w:ascii="Arial Narrow" w:eastAsia="Arial Narrow" w:hAnsi="Arial Narrow" w:cs="Arial Narrow"/>
          <w:sz w:val="20"/>
          <w:szCs w:val="20"/>
        </w:rPr>
        <w:t>e exact date of the start of LED luminaires operation</w:t>
      </w:r>
      <w:r w:rsidR="006E1F05" w:rsidRPr="00543844">
        <w:rPr>
          <w:rFonts w:ascii="Arial Narrow" w:eastAsia="Arial Narrow" w:hAnsi="Arial Narrow" w:cs="Arial Narrow"/>
          <w:sz w:val="20"/>
          <w:szCs w:val="20"/>
        </w:rPr>
        <w:t>. The exact d</w:t>
      </w:r>
      <w:r>
        <w:rPr>
          <w:rFonts w:ascii="Arial Narrow" w:eastAsia="Arial Narrow" w:hAnsi="Arial Narrow" w:cs="Arial Narrow"/>
          <w:sz w:val="20"/>
          <w:szCs w:val="20"/>
        </w:rPr>
        <w:t>ate of putting the</w:t>
      </w:r>
      <w:r w:rsidR="006E1F05" w:rsidRPr="00543844">
        <w:rPr>
          <w:rFonts w:ascii="Arial Narrow" w:eastAsia="Arial Narrow" w:hAnsi="Arial Narrow" w:cs="Arial Narrow"/>
          <w:sz w:val="20"/>
          <w:szCs w:val="20"/>
        </w:rPr>
        <w:t xml:space="preserve"> LED luminaires</w:t>
      </w:r>
      <w:r>
        <w:rPr>
          <w:rFonts w:ascii="Arial Narrow" w:eastAsia="Arial Narrow" w:hAnsi="Arial Narrow" w:cs="Arial Narrow"/>
          <w:sz w:val="20"/>
          <w:szCs w:val="20"/>
        </w:rPr>
        <w:t xml:space="preserve"> into operation</w:t>
      </w:r>
      <w:r w:rsidR="006E1F05" w:rsidRPr="00543844">
        <w:rPr>
          <w:rFonts w:ascii="Arial Narrow" w:eastAsia="Arial Narrow" w:hAnsi="Arial Narrow" w:cs="Arial Narrow"/>
          <w:sz w:val="20"/>
          <w:szCs w:val="20"/>
        </w:rPr>
        <w:t xml:space="preserve"> must be specified in the handover protocol signed by both parties.</w:t>
      </w:r>
    </w:p>
    <w:p w:rsidR="007005BB" w:rsidRPr="00543844" w:rsidRDefault="006E1F05">
      <w:pPr>
        <w:spacing w:line="250" w:lineRule="auto"/>
        <w:jc w:val="both"/>
        <w:rPr>
          <w:rFonts w:ascii="Arial Narrow" w:eastAsia="Arial Narrow" w:hAnsi="Arial Narrow" w:cs="Arial Narrow"/>
          <w:sz w:val="20"/>
          <w:szCs w:val="20"/>
        </w:rPr>
      </w:pPr>
      <w:r w:rsidRPr="00543844">
        <w:rPr>
          <w:rFonts w:ascii="Arial Narrow" w:eastAsia="Arial Narrow" w:hAnsi="Arial Narrow" w:cs="Arial Narrow"/>
          <w:sz w:val="20"/>
          <w:szCs w:val="20"/>
        </w:rPr>
        <w:t>This warr</w:t>
      </w:r>
      <w:r w:rsidR="00543844">
        <w:rPr>
          <w:rFonts w:ascii="Arial Narrow" w:eastAsia="Arial Narrow" w:hAnsi="Arial Narrow" w:cs="Arial Narrow"/>
          <w:sz w:val="20"/>
          <w:szCs w:val="20"/>
        </w:rPr>
        <w:t xml:space="preserve">anty does not cover damage, defect of the product or </w:t>
      </w:r>
      <w:r w:rsidRPr="00543844">
        <w:rPr>
          <w:rFonts w:ascii="Arial Narrow" w:eastAsia="Arial Narrow" w:hAnsi="Arial Narrow" w:cs="Arial Narrow"/>
          <w:sz w:val="20"/>
          <w:szCs w:val="20"/>
        </w:rPr>
        <w:t>malfunction of the product due to force majeure or abuse, misuse or use of the product contrary to the relevant standards, laws and guidelines for the op</w:t>
      </w:r>
      <w:r w:rsidR="00770D8B">
        <w:rPr>
          <w:rFonts w:ascii="Arial Narrow" w:eastAsia="Arial Narrow" w:hAnsi="Arial Narrow" w:cs="Arial Narrow"/>
          <w:sz w:val="20"/>
          <w:szCs w:val="20"/>
        </w:rPr>
        <w:t>eration, or due to non-adherence to</w:t>
      </w:r>
      <w:r w:rsidRPr="00543844">
        <w:rPr>
          <w:rFonts w:ascii="Arial Narrow" w:eastAsia="Arial Narrow" w:hAnsi="Arial Narrow" w:cs="Arial Narrow"/>
          <w:sz w:val="20"/>
          <w:szCs w:val="20"/>
        </w:rPr>
        <w:t xml:space="preserve"> the instructions that are listed in the current </w:t>
      </w:r>
      <w:r w:rsidR="00770D8B" w:rsidRPr="00543844">
        <w:rPr>
          <w:rFonts w:ascii="Arial Narrow" w:eastAsia="Arial Narrow" w:hAnsi="Arial Narrow" w:cs="Arial Narrow"/>
          <w:sz w:val="20"/>
          <w:szCs w:val="20"/>
        </w:rPr>
        <w:t>security,</w:t>
      </w:r>
      <w:r w:rsidRPr="00543844">
        <w:rPr>
          <w:rFonts w:ascii="Arial Narrow" w:eastAsia="Arial Narrow" w:hAnsi="Arial Narrow" w:cs="Arial Narrow"/>
          <w:sz w:val="20"/>
          <w:szCs w:val="20"/>
        </w:rPr>
        <w:t xml:space="preserve"> sector or electrical standards for the respective area.</w:t>
      </w:r>
    </w:p>
    <w:p w:rsidR="007005BB" w:rsidRPr="00543844" w:rsidRDefault="006E1F05">
      <w:pPr>
        <w:spacing w:line="250" w:lineRule="auto"/>
        <w:jc w:val="both"/>
        <w:rPr>
          <w:rFonts w:ascii="Arial Narrow" w:eastAsia="Arial Narrow" w:hAnsi="Arial Narrow" w:cs="Arial Narrow"/>
          <w:sz w:val="20"/>
          <w:szCs w:val="20"/>
        </w:rPr>
      </w:pPr>
      <w:r w:rsidRPr="00543844">
        <w:rPr>
          <w:rFonts w:ascii="Arial Narrow" w:eastAsia="Arial Narrow" w:hAnsi="Arial Narrow" w:cs="Arial Narrow"/>
          <w:sz w:val="20"/>
          <w:szCs w:val="20"/>
        </w:rPr>
        <w:t xml:space="preserve">Extended warranty contract of 60 months, </w:t>
      </w:r>
      <w:r w:rsidR="00770D8B">
        <w:rPr>
          <w:rFonts w:ascii="Arial Narrow" w:eastAsia="Arial Narrow" w:hAnsi="Arial Narrow" w:cs="Arial Narrow"/>
          <w:sz w:val="20"/>
          <w:szCs w:val="20"/>
        </w:rPr>
        <w:t>does not apply to components of emergency and combined</w:t>
      </w:r>
      <w:r w:rsidRPr="00543844">
        <w:rPr>
          <w:rFonts w:ascii="Arial Narrow" w:eastAsia="Arial Narrow" w:hAnsi="Arial Narrow" w:cs="Arial Narrow"/>
          <w:sz w:val="20"/>
          <w:szCs w:val="20"/>
        </w:rPr>
        <w:t xml:space="preserve"> luminaires, on </w:t>
      </w:r>
      <w:r w:rsidR="00770D8B">
        <w:rPr>
          <w:rFonts w:ascii="Arial Narrow" w:eastAsia="Arial Narrow" w:hAnsi="Arial Narrow" w:cs="Arial Narrow"/>
          <w:sz w:val="20"/>
          <w:szCs w:val="20"/>
        </w:rPr>
        <w:t>emergency module and battery. On the emergency</w:t>
      </w:r>
      <w:r w:rsidRPr="00543844">
        <w:rPr>
          <w:rFonts w:ascii="Arial Narrow" w:eastAsia="Arial Narrow" w:hAnsi="Arial Narrow" w:cs="Arial Narrow"/>
          <w:sz w:val="20"/>
          <w:szCs w:val="20"/>
        </w:rPr>
        <w:t xml:space="preserve"> module and </w:t>
      </w:r>
      <w:r w:rsidR="00770D8B">
        <w:rPr>
          <w:rFonts w:ascii="Arial Narrow" w:eastAsia="Arial Narrow" w:hAnsi="Arial Narrow" w:cs="Arial Narrow"/>
          <w:sz w:val="20"/>
          <w:szCs w:val="20"/>
        </w:rPr>
        <w:t xml:space="preserve">battery there is </w:t>
      </w:r>
      <w:r w:rsidRPr="00543844">
        <w:rPr>
          <w:rFonts w:ascii="Arial Narrow" w:eastAsia="Arial Narrow" w:hAnsi="Arial Narrow" w:cs="Arial Narrow"/>
          <w:sz w:val="20"/>
          <w:szCs w:val="20"/>
        </w:rPr>
        <w:t xml:space="preserve">a limited warranty of 24 months, </w:t>
      </w:r>
      <w:r w:rsidR="00770D8B">
        <w:rPr>
          <w:rFonts w:ascii="Arial Narrow" w:eastAsia="Arial Narrow" w:hAnsi="Arial Narrow" w:cs="Arial Narrow"/>
          <w:sz w:val="20"/>
          <w:szCs w:val="20"/>
        </w:rPr>
        <w:t xml:space="preserve">except the </w:t>
      </w:r>
      <w:r w:rsidRPr="00543844">
        <w:rPr>
          <w:rFonts w:ascii="Arial Narrow" w:eastAsia="Arial Narrow" w:hAnsi="Arial Narrow" w:cs="Arial Narrow"/>
          <w:sz w:val="20"/>
          <w:szCs w:val="20"/>
        </w:rPr>
        <w:t>battery</w:t>
      </w:r>
      <w:r w:rsidR="00770D8B">
        <w:rPr>
          <w:rFonts w:ascii="Arial Narrow" w:eastAsia="Arial Narrow" w:hAnsi="Arial Narrow" w:cs="Arial Narrow"/>
          <w:sz w:val="20"/>
          <w:szCs w:val="20"/>
        </w:rPr>
        <w:t xml:space="preserve"> capacity, which has a warranty</w:t>
      </w:r>
      <w:r w:rsidRPr="00543844">
        <w:rPr>
          <w:rFonts w:ascii="Arial Narrow" w:eastAsia="Arial Narrow" w:hAnsi="Arial Narrow" w:cs="Arial Narrow"/>
          <w:sz w:val="20"/>
          <w:szCs w:val="20"/>
        </w:rPr>
        <w:t xml:space="preserve"> for 6 months.</w:t>
      </w:r>
    </w:p>
    <w:p w:rsidR="007005BB" w:rsidRPr="00543844" w:rsidRDefault="00770D8B">
      <w:pPr>
        <w:spacing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 B</w:t>
      </w:r>
      <w:r w:rsidR="006E1F05" w:rsidRPr="00543844">
        <w:rPr>
          <w:rFonts w:ascii="Arial Narrow" w:eastAsia="Arial Narrow" w:hAnsi="Arial Narrow" w:cs="Arial Narrow"/>
          <w:sz w:val="20"/>
          <w:szCs w:val="20"/>
        </w:rPr>
        <w:t>uyer acknowledges that the delivered goods are intended only for the purposes specified by the respective manufacturer.</w:t>
      </w:r>
    </w:p>
    <w:p w:rsidR="007005BB" w:rsidRPr="00543844" w:rsidRDefault="006E1F05">
      <w:pPr>
        <w:spacing w:line="250" w:lineRule="auto"/>
        <w:jc w:val="both"/>
        <w:rPr>
          <w:rFonts w:ascii="Arial Narrow" w:eastAsia="Arial Narrow" w:hAnsi="Arial Narrow" w:cs="Arial Narrow"/>
          <w:sz w:val="20"/>
          <w:szCs w:val="20"/>
        </w:rPr>
      </w:pPr>
      <w:r w:rsidRPr="00543844">
        <w:rPr>
          <w:rFonts w:ascii="Arial Narrow" w:eastAsia="Arial Narrow" w:hAnsi="Arial Narrow" w:cs="Arial Narrow"/>
          <w:sz w:val="20"/>
          <w:szCs w:val="20"/>
        </w:rPr>
        <w:t>This warranty is void if unauthorized repairs</w:t>
      </w:r>
      <w:r w:rsidR="00770D8B">
        <w:rPr>
          <w:rFonts w:ascii="Arial Narrow" w:eastAsia="Arial Narrow" w:hAnsi="Arial Narrow" w:cs="Arial Narrow"/>
          <w:sz w:val="20"/>
          <w:szCs w:val="20"/>
        </w:rPr>
        <w:t xml:space="preserve"> or product design changes </w:t>
      </w:r>
      <w:r w:rsidRPr="00543844">
        <w:rPr>
          <w:rFonts w:ascii="Arial Narrow" w:eastAsia="Arial Narrow" w:hAnsi="Arial Narrow" w:cs="Arial Narrow"/>
          <w:sz w:val="20"/>
          <w:szCs w:val="20"/>
        </w:rPr>
        <w:t xml:space="preserve">were made </w:t>
      </w:r>
      <w:r w:rsidR="00770D8B">
        <w:rPr>
          <w:rFonts w:ascii="Arial Narrow" w:eastAsia="Arial Narrow" w:hAnsi="Arial Narrow" w:cs="Arial Narrow"/>
          <w:sz w:val="20"/>
          <w:szCs w:val="20"/>
        </w:rPr>
        <w:t xml:space="preserve">that were not properly authorized </w:t>
      </w:r>
      <w:r w:rsidRPr="00543844">
        <w:rPr>
          <w:rFonts w:ascii="Arial Narrow" w:eastAsia="Arial Narrow" w:hAnsi="Arial Narrow" w:cs="Arial Narrow"/>
          <w:sz w:val="20"/>
          <w:szCs w:val="20"/>
        </w:rPr>
        <w:t>b</w:t>
      </w:r>
      <w:r w:rsidR="00770D8B">
        <w:rPr>
          <w:rFonts w:ascii="Arial Narrow" w:eastAsia="Arial Narrow" w:hAnsi="Arial Narrow" w:cs="Arial Narrow"/>
          <w:sz w:val="20"/>
          <w:szCs w:val="20"/>
        </w:rPr>
        <w:t xml:space="preserve">y ALPHALIGHTING </w:t>
      </w:r>
      <w:r w:rsidRPr="00543844">
        <w:rPr>
          <w:rFonts w:ascii="Arial Narrow" w:eastAsia="Arial Narrow" w:hAnsi="Arial Narrow" w:cs="Arial Narrow"/>
          <w:sz w:val="20"/>
          <w:szCs w:val="20"/>
        </w:rPr>
        <w:t>in writing.</w:t>
      </w:r>
    </w:p>
    <w:p w:rsidR="007005BB" w:rsidRPr="00543844" w:rsidRDefault="00A94C24">
      <w:pPr>
        <w:spacing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 w</w:t>
      </w:r>
      <w:r w:rsidR="006E1F05" w:rsidRPr="00543844">
        <w:rPr>
          <w:rFonts w:ascii="Arial Narrow" w:eastAsia="Arial Narrow" w:hAnsi="Arial Narrow" w:cs="Arial Narrow"/>
          <w:sz w:val="20"/>
          <w:szCs w:val="20"/>
        </w:rPr>
        <w:t>arranty</w:t>
      </w:r>
      <w:r>
        <w:rPr>
          <w:rFonts w:ascii="Arial Narrow" w:eastAsia="Arial Narrow" w:hAnsi="Arial Narrow" w:cs="Arial Narrow"/>
          <w:sz w:val="20"/>
          <w:szCs w:val="20"/>
        </w:rPr>
        <w:t xml:space="preserve"> can be applied only in case </w:t>
      </w:r>
      <w:r w:rsidR="006E1F05" w:rsidRPr="00543844">
        <w:rPr>
          <w:rFonts w:ascii="Arial Narrow" w:eastAsia="Arial Narrow" w:hAnsi="Arial Narrow" w:cs="Arial Narrow"/>
          <w:sz w:val="20"/>
          <w:szCs w:val="20"/>
        </w:rPr>
        <w:t>the product is properly connected and installed, and if it was operated within the electrical values, operating range and environmental conditions that are listed in the specifications, instructions, other documents supplied with the product and IEC standards.</w:t>
      </w:r>
    </w:p>
    <w:p w:rsidR="007005BB" w:rsidRPr="00543844" w:rsidRDefault="006E1F05">
      <w:pPr>
        <w:spacing w:line="250" w:lineRule="auto"/>
        <w:jc w:val="both"/>
        <w:rPr>
          <w:rFonts w:ascii="Arial Narrow" w:eastAsia="Arial Narrow" w:hAnsi="Arial Narrow" w:cs="Arial Narrow"/>
          <w:sz w:val="20"/>
          <w:szCs w:val="20"/>
        </w:rPr>
      </w:pPr>
      <w:r w:rsidRPr="00543844">
        <w:rPr>
          <w:rFonts w:ascii="Arial Narrow" w:eastAsia="Arial Narrow" w:hAnsi="Arial Narrow" w:cs="Arial Narrow"/>
          <w:sz w:val="20"/>
          <w:szCs w:val="20"/>
        </w:rPr>
        <w:t>Providing warranty doe</w:t>
      </w:r>
      <w:r w:rsidR="00A94C24">
        <w:rPr>
          <w:rFonts w:ascii="Arial Narrow" w:eastAsia="Arial Narrow" w:hAnsi="Arial Narrow" w:cs="Arial Narrow"/>
          <w:sz w:val="20"/>
          <w:szCs w:val="20"/>
        </w:rPr>
        <w:t>s not affect the rights of the Buyer and S</w:t>
      </w:r>
      <w:r w:rsidRPr="00543844">
        <w:rPr>
          <w:rFonts w:ascii="Arial Narrow" w:eastAsia="Arial Narrow" w:hAnsi="Arial Narrow" w:cs="Arial Narrow"/>
          <w:sz w:val="20"/>
          <w:szCs w:val="20"/>
        </w:rPr>
        <w:t>eller that are linked to the purchase of goods.</w:t>
      </w:r>
    </w:p>
    <w:p w:rsidR="007005BB" w:rsidRPr="00543844" w:rsidRDefault="00A94C24">
      <w:pPr>
        <w:spacing w:after="204" w:line="250" w:lineRule="auto"/>
        <w:jc w:val="both"/>
        <w:rPr>
          <w:rFonts w:ascii="Arial Narrow" w:eastAsia="Arial Narrow" w:hAnsi="Arial Narrow" w:cs="Arial Narrow"/>
          <w:sz w:val="20"/>
          <w:szCs w:val="20"/>
        </w:rPr>
      </w:pPr>
      <w:r>
        <w:rPr>
          <w:rFonts w:ascii="Arial Narrow" w:eastAsia="Arial Narrow" w:hAnsi="Arial Narrow" w:cs="Arial Narrow"/>
          <w:sz w:val="20"/>
          <w:szCs w:val="20"/>
        </w:rPr>
        <w:t>The Seller agrees to provide replacement</w:t>
      </w:r>
      <w:r w:rsidR="006E1F05" w:rsidRPr="00543844">
        <w:rPr>
          <w:rFonts w:ascii="Arial Narrow" w:eastAsia="Arial Narrow" w:hAnsi="Arial Narrow" w:cs="Arial Narrow"/>
          <w:sz w:val="20"/>
          <w:szCs w:val="20"/>
        </w:rPr>
        <w:t xml:space="preserve"> parts availability period of 5 years after the</w:t>
      </w:r>
      <w:r>
        <w:rPr>
          <w:rFonts w:ascii="Arial Narrow" w:eastAsia="Arial Narrow" w:hAnsi="Arial Narrow" w:cs="Arial Narrow"/>
          <w:sz w:val="20"/>
          <w:szCs w:val="20"/>
        </w:rPr>
        <w:t xml:space="preserve"> end of the warranty period, by goods that </w:t>
      </w:r>
      <w:r w:rsidR="007446EE">
        <w:rPr>
          <w:rFonts w:ascii="Arial Narrow" w:eastAsia="Arial Narrow" w:hAnsi="Arial Narrow" w:cs="Arial Narrow"/>
          <w:sz w:val="20"/>
          <w:szCs w:val="20"/>
        </w:rPr>
        <w:t xml:space="preserve">are technically identical and </w:t>
      </w:r>
      <w:r>
        <w:rPr>
          <w:rFonts w:ascii="Arial Narrow" w:eastAsia="Arial Narrow" w:hAnsi="Arial Narrow" w:cs="Arial Narrow"/>
          <w:sz w:val="20"/>
          <w:szCs w:val="20"/>
        </w:rPr>
        <w:t>have the same</w:t>
      </w:r>
      <w:r w:rsidR="006E1F05" w:rsidRPr="00543844">
        <w:rPr>
          <w:rFonts w:ascii="Arial Narrow" w:eastAsia="Arial Narrow" w:hAnsi="Arial Narrow" w:cs="Arial Narrow"/>
          <w:sz w:val="20"/>
          <w:szCs w:val="20"/>
        </w:rPr>
        <w:t xml:space="preserve"> technical parame</w:t>
      </w:r>
      <w:r>
        <w:rPr>
          <w:rFonts w:ascii="Arial Narrow" w:eastAsia="Arial Narrow" w:hAnsi="Arial Narrow" w:cs="Arial Narrow"/>
          <w:sz w:val="20"/>
          <w:szCs w:val="20"/>
        </w:rPr>
        <w:t>ters or better than</w:t>
      </w:r>
      <w:r w:rsidR="006E1F05" w:rsidRPr="00543844">
        <w:rPr>
          <w:rFonts w:ascii="Arial Narrow" w:eastAsia="Arial Narrow" w:hAnsi="Arial Narrow" w:cs="Arial Narrow"/>
          <w:sz w:val="20"/>
          <w:szCs w:val="20"/>
        </w:rPr>
        <w:t xml:space="preserve"> the delivered goods.</w:t>
      </w:r>
    </w:p>
    <w:p w:rsidR="007005BB" w:rsidRPr="00543844" w:rsidRDefault="00953E58">
      <w:pPr>
        <w:keepNext/>
        <w:keepLines/>
        <w:spacing w:after="14" w:line="22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Notice</w:t>
      </w:r>
      <w:r w:rsidR="006E1F05" w:rsidRPr="00543844">
        <w:rPr>
          <w:rFonts w:ascii="Arial Narrow" w:eastAsia="Arial Narrow" w:hAnsi="Arial Narrow" w:cs="Arial Narrow"/>
          <w:b/>
          <w:sz w:val="22"/>
          <w:szCs w:val="22"/>
        </w:rPr>
        <w:t>!</w:t>
      </w:r>
    </w:p>
    <w:p w:rsidR="007005BB" w:rsidRPr="00543844" w:rsidRDefault="0084509A">
      <w:pPr>
        <w:spacing w:after="223" w:line="200" w:lineRule="auto"/>
        <w:jc w:val="both"/>
        <w:rPr>
          <w:rFonts w:ascii="Arial Narrow" w:eastAsia="Arial Narrow" w:hAnsi="Arial Narrow" w:cs="Arial Narrow"/>
          <w:sz w:val="20"/>
          <w:szCs w:val="20"/>
        </w:rPr>
      </w:pPr>
      <w:r>
        <w:rPr>
          <w:rFonts w:ascii="Arial Narrow" w:eastAsia="Arial Narrow" w:hAnsi="Arial Narrow" w:cs="Arial Narrow"/>
          <w:sz w:val="20"/>
          <w:szCs w:val="20"/>
        </w:rPr>
        <w:t>The installation of luminaires</w:t>
      </w:r>
      <w:r w:rsidR="006E1F05" w:rsidRPr="00543844">
        <w:rPr>
          <w:rFonts w:ascii="Arial Narrow" w:eastAsia="Arial Narrow" w:hAnsi="Arial Narrow" w:cs="Arial Narrow"/>
          <w:sz w:val="20"/>
          <w:szCs w:val="20"/>
        </w:rPr>
        <w:t xml:space="preserve"> may only be performed by a skilled </w:t>
      </w:r>
      <w:r>
        <w:rPr>
          <w:rFonts w:ascii="Arial Narrow" w:eastAsia="Arial Narrow" w:hAnsi="Arial Narrow" w:cs="Arial Narrow"/>
          <w:sz w:val="20"/>
          <w:szCs w:val="20"/>
        </w:rPr>
        <w:t>electro assembly company</w:t>
      </w:r>
      <w:r w:rsidR="006E1F05" w:rsidRPr="00543844">
        <w:rPr>
          <w:rFonts w:ascii="Arial Narrow" w:eastAsia="Arial Narrow" w:hAnsi="Arial Narrow" w:cs="Arial Narrow"/>
          <w:sz w:val="20"/>
          <w:szCs w:val="20"/>
        </w:rPr>
        <w:t xml:space="preserve"> or skilled </w:t>
      </w:r>
      <w:r>
        <w:rPr>
          <w:rFonts w:ascii="Arial Narrow" w:eastAsia="Arial Narrow" w:hAnsi="Arial Narrow" w:cs="Arial Narrow"/>
          <w:sz w:val="20"/>
          <w:szCs w:val="20"/>
        </w:rPr>
        <w:t xml:space="preserve">qualified </w:t>
      </w:r>
      <w:r w:rsidR="006E1F05" w:rsidRPr="00543844">
        <w:rPr>
          <w:rFonts w:ascii="Arial Narrow" w:eastAsia="Arial Narrow" w:hAnsi="Arial Narrow" w:cs="Arial Narrow"/>
          <w:sz w:val="20"/>
          <w:szCs w:val="20"/>
        </w:rPr>
        <w:t>electricians.</w:t>
      </w:r>
    </w:p>
    <w:p w:rsidR="007005BB" w:rsidRPr="00543844" w:rsidRDefault="00F63699">
      <w:pPr>
        <w:keepNext/>
        <w:keepLines/>
        <w:spacing w:line="25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The following conditions apply f</w:t>
      </w:r>
      <w:r w:rsidR="006E1F05" w:rsidRPr="00543844">
        <w:rPr>
          <w:rFonts w:ascii="Arial Narrow" w:eastAsia="Arial Narrow" w:hAnsi="Arial Narrow" w:cs="Arial Narrow"/>
          <w:b/>
          <w:sz w:val="22"/>
          <w:szCs w:val="22"/>
        </w:rPr>
        <w:t xml:space="preserve">or the claim arising from defects and extended </w:t>
      </w:r>
      <w:r w:rsidR="00794B98">
        <w:rPr>
          <w:rFonts w:ascii="Arial Narrow" w:eastAsia="Arial Narrow" w:hAnsi="Arial Narrow" w:cs="Arial Narrow"/>
          <w:b/>
          <w:sz w:val="22"/>
          <w:szCs w:val="22"/>
        </w:rPr>
        <w:t>product warranty</w:t>
      </w:r>
      <w:r>
        <w:rPr>
          <w:rFonts w:ascii="Arial Narrow" w:eastAsia="Arial Narrow" w:hAnsi="Arial Narrow" w:cs="Arial Narrow"/>
          <w:b/>
          <w:sz w:val="22"/>
          <w:szCs w:val="22"/>
        </w:rPr>
        <w:t>:</w:t>
      </w:r>
    </w:p>
    <w:p w:rsidR="007005BB" w:rsidRPr="00543844" w:rsidRDefault="00176216" w:rsidP="00760D8C">
      <w:pPr>
        <w:numPr>
          <w:ilvl w:val="0"/>
          <w:numId w:val="2"/>
        </w:numPr>
        <w:tabs>
          <w:tab w:val="left" w:pos="284"/>
        </w:tabs>
        <w:spacing w:line="250" w:lineRule="auto"/>
        <w:ind w:left="284" w:hanging="284"/>
        <w:rPr>
          <w:rFonts w:ascii="Arial Narrow" w:hAnsi="Arial Narrow"/>
        </w:rPr>
      </w:pPr>
      <w:r>
        <w:rPr>
          <w:rFonts w:ascii="Arial Narrow" w:eastAsia="Arial Narrow" w:hAnsi="Arial Narrow" w:cs="Arial Narrow"/>
          <w:sz w:val="20"/>
          <w:szCs w:val="20"/>
        </w:rPr>
        <w:t>The Buyer should make a claim arising from the responsibility</w:t>
      </w:r>
      <w:r w:rsidR="006E1F05" w:rsidRPr="00543844">
        <w:rPr>
          <w:rFonts w:ascii="Arial Narrow" w:eastAsia="Arial Narrow" w:hAnsi="Arial Narrow" w:cs="Arial Narrow"/>
          <w:sz w:val="20"/>
          <w:szCs w:val="20"/>
        </w:rPr>
        <w:t xml:space="preserve"> fo</w:t>
      </w:r>
      <w:r>
        <w:rPr>
          <w:rFonts w:ascii="Arial Narrow" w:eastAsia="Arial Narrow" w:hAnsi="Arial Narrow" w:cs="Arial Narrow"/>
          <w:sz w:val="20"/>
          <w:szCs w:val="20"/>
        </w:rPr>
        <w:t xml:space="preserve">r defects </w:t>
      </w:r>
      <w:r w:rsidR="006E1F05" w:rsidRPr="00543844">
        <w:rPr>
          <w:rFonts w:ascii="Arial Narrow" w:eastAsia="Arial Narrow" w:hAnsi="Arial Narrow" w:cs="Arial Narrow"/>
          <w:sz w:val="20"/>
          <w:szCs w:val="20"/>
        </w:rPr>
        <w:t xml:space="preserve">in writing with a copy of the invoice or delivery note </w:t>
      </w:r>
      <w:r>
        <w:rPr>
          <w:rFonts w:ascii="Arial Narrow" w:eastAsia="Arial Narrow" w:hAnsi="Arial Narrow" w:cs="Arial Narrow"/>
          <w:sz w:val="20"/>
          <w:szCs w:val="20"/>
        </w:rPr>
        <w:t xml:space="preserve">in </w:t>
      </w:r>
      <w:r w:rsidR="006E1F05" w:rsidRPr="00543844">
        <w:rPr>
          <w:rFonts w:ascii="Arial Narrow" w:eastAsia="Arial Narrow" w:hAnsi="Arial Narrow" w:cs="Arial Narrow"/>
          <w:sz w:val="20"/>
          <w:szCs w:val="20"/>
        </w:rPr>
        <w:t xml:space="preserve">the warranty period specified </w:t>
      </w:r>
      <w:r>
        <w:rPr>
          <w:rFonts w:ascii="Arial Narrow" w:eastAsia="Arial Narrow" w:hAnsi="Arial Narrow" w:cs="Arial Narrow"/>
          <w:sz w:val="20"/>
          <w:szCs w:val="20"/>
        </w:rPr>
        <w:t>in the handover</w:t>
      </w:r>
      <w:r w:rsidR="006E1F05" w:rsidRPr="00543844">
        <w:rPr>
          <w:rFonts w:ascii="Arial Narrow" w:eastAsia="Arial Narrow" w:hAnsi="Arial Narrow" w:cs="Arial Narrow"/>
          <w:sz w:val="20"/>
          <w:szCs w:val="20"/>
        </w:rPr>
        <w:t xml:space="preserve"> protocol.</w:t>
      </w:r>
    </w:p>
    <w:p w:rsidR="007005BB" w:rsidRPr="00543844" w:rsidRDefault="00176216" w:rsidP="00760D8C">
      <w:pPr>
        <w:numPr>
          <w:ilvl w:val="0"/>
          <w:numId w:val="2"/>
        </w:numPr>
        <w:tabs>
          <w:tab w:val="left" w:pos="284"/>
        </w:tabs>
        <w:spacing w:line="250" w:lineRule="auto"/>
        <w:ind w:left="284" w:hanging="284"/>
        <w:rPr>
          <w:rFonts w:ascii="Arial Narrow" w:hAnsi="Arial Narrow"/>
        </w:rPr>
      </w:pPr>
      <w:r>
        <w:rPr>
          <w:rFonts w:ascii="Arial Narrow" w:eastAsia="Arial Narrow" w:hAnsi="Arial Narrow" w:cs="Arial Narrow"/>
          <w:sz w:val="20"/>
          <w:szCs w:val="20"/>
        </w:rPr>
        <w:t>Claim</w:t>
      </w:r>
      <w:r w:rsidR="006E1F05" w:rsidRPr="00543844">
        <w:rPr>
          <w:rFonts w:ascii="Arial Narrow" w:eastAsia="Arial Narrow" w:hAnsi="Arial Narrow" w:cs="Arial Narrow"/>
          <w:sz w:val="20"/>
          <w:szCs w:val="20"/>
        </w:rPr>
        <w:t xml:space="preserve"> will also include product identification (se</w:t>
      </w:r>
      <w:r>
        <w:rPr>
          <w:rFonts w:ascii="Arial Narrow" w:eastAsia="Arial Narrow" w:hAnsi="Arial Narrow" w:cs="Arial Narrow"/>
          <w:sz w:val="20"/>
          <w:szCs w:val="20"/>
        </w:rPr>
        <w:t xml:space="preserve">rial number and the number of handover </w:t>
      </w:r>
      <w:r w:rsidR="0003661A">
        <w:rPr>
          <w:rFonts w:ascii="Arial Narrow" w:eastAsia="Arial Narrow" w:hAnsi="Arial Narrow" w:cs="Arial Narrow"/>
          <w:sz w:val="20"/>
          <w:szCs w:val="20"/>
        </w:rPr>
        <w:t>protocol</w:t>
      </w:r>
      <w:r w:rsidR="006E1F05" w:rsidRPr="00543844">
        <w:rPr>
          <w:rFonts w:ascii="Arial Narrow" w:eastAsia="Arial Narrow" w:hAnsi="Arial Narrow" w:cs="Arial Narrow"/>
          <w:sz w:val="20"/>
          <w:szCs w:val="20"/>
        </w:rPr>
        <w:t>), description of defects or precise determination of how the defect manifests itself and the number of defective pieces.</w:t>
      </w:r>
    </w:p>
    <w:p w:rsidR="007005BB" w:rsidRPr="00543844" w:rsidRDefault="0003661A" w:rsidP="00760D8C">
      <w:pPr>
        <w:numPr>
          <w:ilvl w:val="0"/>
          <w:numId w:val="2"/>
        </w:numPr>
        <w:tabs>
          <w:tab w:val="left" w:pos="284"/>
        </w:tabs>
        <w:spacing w:line="250" w:lineRule="auto"/>
        <w:ind w:left="284" w:hanging="284"/>
        <w:rPr>
          <w:rFonts w:ascii="Arial Narrow" w:hAnsi="Arial Narrow"/>
        </w:rPr>
      </w:pPr>
      <w:r>
        <w:rPr>
          <w:rFonts w:ascii="Arial Narrow" w:eastAsia="Arial Narrow" w:hAnsi="Arial Narrow" w:cs="Arial Narrow"/>
          <w:sz w:val="20"/>
          <w:szCs w:val="20"/>
        </w:rPr>
        <w:t>The Seller has the right to see</w:t>
      </w:r>
      <w:r w:rsidR="006E1F05" w:rsidRPr="00543844">
        <w:rPr>
          <w:rFonts w:ascii="Arial Narrow" w:eastAsia="Arial Narrow" w:hAnsi="Arial Narrow" w:cs="Arial Narrow"/>
          <w:sz w:val="20"/>
          <w:szCs w:val="20"/>
        </w:rPr>
        <w:t xml:space="preserve"> the claimed goods at any time </w:t>
      </w:r>
      <w:r>
        <w:rPr>
          <w:rFonts w:ascii="Arial Narrow" w:eastAsia="Arial Narrow" w:hAnsi="Arial Narrow" w:cs="Arial Narrow"/>
          <w:sz w:val="20"/>
          <w:szCs w:val="20"/>
        </w:rPr>
        <w:t>before accepting the claim, therefore the B</w:t>
      </w:r>
      <w:r w:rsidR="006E1F05" w:rsidRPr="00543844">
        <w:rPr>
          <w:rFonts w:ascii="Arial Narrow" w:eastAsia="Arial Narrow" w:hAnsi="Arial Narrow" w:cs="Arial Narrow"/>
          <w:sz w:val="20"/>
          <w:szCs w:val="20"/>
        </w:rPr>
        <w:t xml:space="preserve">uyer is obliged to store defective products separately, until </w:t>
      </w:r>
      <w:r>
        <w:rPr>
          <w:rFonts w:ascii="Arial Narrow" w:eastAsia="Arial Narrow" w:hAnsi="Arial Narrow" w:cs="Arial Narrow"/>
          <w:sz w:val="20"/>
          <w:szCs w:val="20"/>
        </w:rPr>
        <w:t xml:space="preserve">the </w:t>
      </w:r>
      <w:r w:rsidR="006E1F05" w:rsidRPr="00543844">
        <w:rPr>
          <w:rFonts w:ascii="Arial Narrow" w:eastAsia="Arial Narrow" w:hAnsi="Arial Narrow" w:cs="Arial Narrow"/>
          <w:sz w:val="20"/>
          <w:szCs w:val="20"/>
        </w:rPr>
        <w:t>settlement</w:t>
      </w:r>
      <w:r>
        <w:rPr>
          <w:rFonts w:ascii="Arial Narrow" w:eastAsia="Arial Narrow" w:hAnsi="Arial Narrow" w:cs="Arial Narrow"/>
          <w:sz w:val="20"/>
          <w:szCs w:val="20"/>
        </w:rPr>
        <w:t xml:space="preserve"> of the claim</w:t>
      </w:r>
      <w:r w:rsidR="006E1F05" w:rsidRPr="00543844">
        <w:rPr>
          <w:rFonts w:ascii="Arial Narrow" w:eastAsia="Arial Narrow" w:hAnsi="Arial Narrow" w:cs="Arial Narrow"/>
          <w:sz w:val="20"/>
          <w:szCs w:val="20"/>
        </w:rPr>
        <w:t>.</w:t>
      </w:r>
    </w:p>
    <w:p w:rsidR="007005BB" w:rsidRPr="00543844" w:rsidRDefault="006E1F05" w:rsidP="00760D8C">
      <w:pPr>
        <w:numPr>
          <w:ilvl w:val="0"/>
          <w:numId w:val="2"/>
        </w:numPr>
        <w:tabs>
          <w:tab w:val="left" w:pos="284"/>
        </w:tabs>
        <w:spacing w:line="250" w:lineRule="auto"/>
        <w:ind w:left="284" w:hanging="284"/>
        <w:rPr>
          <w:rFonts w:ascii="Arial Narrow" w:hAnsi="Arial Narrow"/>
        </w:rPr>
      </w:pPr>
      <w:r w:rsidRPr="00543844">
        <w:rPr>
          <w:rFonts w:ascii="Arial Narrow" w:eastAsia="Arial Narrow" w:hAnsi="Arial Narrow" w:cs="Arial Narrow"/>
          <w:sz w:val="20"/>
          <w:szCs w:val="20"/>
        </w:rPr>
        <w:t>Fai</w:t>
      </w:r>
      <w:r w:rsidR="0003661A">
        <w:rPr>
          <w:rFonts w:ascii="Arial Narrow" w:eastAsia="Arial Narrow" w:hAnsi="Arial Narrow" w:cs="Arial Narrow"/>
          <w:sz w:val="20"/>
          <w:szCs w:val="20"/>
        </w:rPr>
        <w:t>lure to observe these claim conditions and periods, results in the</w:t>
      </w:r>
      <w:r w:rsidRPr="00543844">
        <w:rPr>
          <w:rFonts w:ascii="Arial Narrow" w:eastAsia="Arial Narrow" w:hAnsi="Arial Narrow" w:cs="Arial Narrow"/>
          <w:sz w:val="20"/>
          <w:szCs w:val="20"/>
        </w:rPr>
        <w:t xml:space="preserve"> claims</w:t>
      </w:r>
      <w:r w:rsidR="0003661A">
        <w:rPr>
          <w:rFonts w:ascii="Arial Narrow" w:eastAsia="Arial Narrow" w:hAnsi="Arial Narrow" w:cs="Arial Narrow"/>
          <w:sz w:val="20"/>
          <w:szCs w:val="20"/>
        </w:rPr>
        <w:t xml:space="preserve"> </w:t>
      </w:r>
      <w:r w:rsidR="007A5743">
        <w:rPr>
          <w:rFonts w:ascii="Arial Narrow" w:eastAsia="Arial Narrow" w:hAnsi="Arial Narrow" w:cs="Arial Narrow"/>
          <w:sz w:val="20"/>
          <w:szCs w:val="20"/>
        </w:rPr>
        <w:t>of the defective goods of the Buyer</w:t>
      </w:r>
      <w:r w:rsidR="00114BB5">
        <w:rPr>
          <w:rFonts w:ascii="Arial Narrow" w:eastAsia="Arial Narrow" w:hAnsi="Arial Narrow" w:cs="Arial Narrow"/>
          <w:sz w:val="20"/>
          <w:szCs w:val="20"/>
        </w:rPr>
        <w:t xml:space="preserve"> being void.</w:t>
      </w:r>
    </w:p>
    <w:p w:rsidR="007005BB" w:rsidRPr="00543844" w:rsidRDefault="0003661A" w:rsidP="00760D8C">
      <w:pPr>
        <w:numPr>
          <w:ilvl w:val="0"/>
          <w:numId w:val="2"/>
        </w:numPr>
        <w:tabs>
          <w:tab w:val="left" w:pos="284"/>
        </w:tabs>
        <w:spacing w:line="250" w:lineRule="auto"/>
        <w:ind w:left="284" w:hanging="284"/>
        <w:rPr>
          <w:rFonts w:ascii="Arial Narrow" w:hAnsi="Arial Narrow"/>
        </w:rPr>
      </w:pPr>
      <w:r>
        <w:rPr>
          <w:rFonts w:ascii="Arial Narrow" w:eastAsia="Arial Narrow" w:hAnsi="Arial Narrow" w:cs="Arial Narrow"/>
          <w:sz w:val="20"/>
          <w:szCs w:val="20"/>
        </w:rPr>
        <w:t>If the claim of the defective products</w:t>
      </w:r>
      <w:r w:rsidR="006E1F05" w:rsidRPr="00543844">
        <w:rPr>
          <w:rFonts w:ascii="Arial Narrow" w:eastAsia="Arial Narrow" w:hAnsi="Arial Narrow" w:cs="Arial Narrow"/>
          <w:sz w:val="20"/>
          <w:szCs w:val="20"/>
        </w:rPr>
        <w:t xml:space="preserve"> </w:t>
      </w:r>
      <w:r w:rsidRPr="00543844">
        <w:rPr>
          <w:rFonts w:ascii="Arial Narrow" w:eastAsia="Arial Narrow" w:hAnsi="Arial Narrow" w:cs="Arial Narrow"/>
          <w:sz w:val="20"/>
          <w:szCs w:val="20"/>
        </w:rPr>
        <w:t>proves</w:t>
      </w:r>
      <w:r w:rsidR="006E1F05" w:rsidRPr="00543844">
        <w:rPr>
          <w:rFonts w:ascii="Arial Narrow" w:eastAsia="Arial Narrow" w:hAnsi="Arial Narrow" w:cs="Arial Narrow"/>
          <w:sz w:val="20"/>
          <w:szCs w:val="20"/>
        </w:rPr>
        <w:t xml:space="preserve"> to b</w:t>
      </w:r>
      <w:r>
        <w:rPr>
          <w:rFonts w:ascii="Arial Narrow" w:eastAsia="Arial Narrow" w:hAnsi="Arial Narrow" w:cs="Arial Narrow"/>
          <w:sz w:val="20"/>
          <w:szCs w:val="20"/>
        </w:rPr>
        <w:t>e justified, the S</w:t>
      </w:r>
      <w:r w:rsidR="006E1F05" w:rsidRPr="00543844">
        <w:rPr>
          <w:rFonts w:ascii="Arial Narrow" w:eastAsia="Arial Narrow" w:hAnsi="Arial Narrow" w:cs="Arial Narrow"/>
          <w:sz w:val="20"/>
          <w:szCs w:val="20"/>
        </w:rPr>
        <w:t>eller is obligated to deliver t</w:t>
      </w:r>
      <w:r>
        <w:rPr>
          <w:rFonts w:ascii="Arial Narrow" w:eastAsia="Arial Narrow" w:hAnsi="Arial Narrow" w:cs="Arial Narrow"/>
          <w:sz w:val="20"/>
          <w:szCs w:val="20"/>
        </w:rPr>
        <w:t>he goods repaired or replaced</w:t>
      </w:r>
      <w:r w:rsidR="006E1F05" w:rsidRPr="00543844">
        <w:rPr>
          <w:rFonts w:ascii="Arial Narrow" w:eastAsia="Arial Narrow" w:hAnsi="Arial Narrow" w:cs="Arial Narrow"/>
          <w:sz w:val="20"/>
          <w:szCs w:val="20"/>
        </w:rPr>
        <w:t xml:space="preserve">, at the latest within 30 working </w:t>
      </w:r>
      <w:r>
        <w:rPr>
          <w:rFonts w:ascii="Arial Narrow" w:eastAsia="Arial Narrow" w:hAnsi="Arial Narrow" w:cs="Arial Narrow"/>
          <w:sz w:val="20"/>
          <w:szCs w:val="20"/>
        </w:rPr>
        <w:t>days from the recognition of the claim.</w:t>
      </w:r>
    </w:p>
    <w:sectPr w:rsidR="007005BB" w:rsidRPr="00543844">
      <w:pgSz w:w="12240" w:h="15840"/>
      <w:pgMar w:top="1972" w:right="1390" w:bottom="1593" w:left="138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10046"/>
    <w:multiLevelType w:val="multilevel"/>
    <w:tmpl w:val="6D2CB9F0"/>
    <w:lvl w:ilvl="0">
      <w:start w:val="1"/>
      <w:numFmt w:val="decimal"/>
      <w:lvlText w:val="%1."/>
      <w:lvlJc w:val="left"/>
      <w:pPr>
        <w:ind w:left="4160" w:firstLine="0"/>
      </w:pPr>
      <w:rPr>
        <w:rFonts w:ascii="Arial Narrow" w:eastAsia="Arial Narrow" w:hAnsi="Arial Narrow" w:cs="Arial Narrow"/>
        <w:b w:val="0"/>
        <w:i w:val="0"/>
        <w:smallCaps w:val="0"/>
        <w:strike w:val="0"/>
        <w:color w:val="000000"/>
        <w:sz w:val="20"/>
        <w:szCs w:val="20"/>
        <w:u w:val="none"/>
        <w:vertAlign w:val="baseline"/>
      </w:rPr>
    </w:lvl>
    <w:lvl w:ilvl="1">
      <w:start w:val="1"/>
      <w:numFmt w:val="bullet"/>
      <w:lvlText w:val=""/>
      <w:lvlJc w:val="left"/>
      <w:pPr>
        <w:ind w:left="4160" w:firstLine="0"/>
      </w:pPr>
    </w:lvl>
    <w:lvl w:ilvl="2">
      <w:start w:val="1"/>
      <w:numFmt w:val="bullet"/>
      <w:lvlText w:val=""/>
      <w:lvlJc w:val="left"/>
      <w:pPr>
        <w:ind w:left="4160" w:firstLine="0"/>
      </w:pPr>
    </w:lvl>
    <w:lvl w:ilvl="3">
      <w:start w:val="1"/>
      <w:numFmt w:val="bullet"/>
      <w:lvlText w:val=""/>
      <w:lvlJc w:val="left"/>
      <w:pPr>
        <w:ind w:left="4160" w:firstLine="0"/>
      </w:pPr>
    </w:lvl>
    <w:lvl w:ilvl="4">
      <w:start w:val="1"/>
      <w:numFmt w:val="bullet"/>
      <w:lvlText w:val=""/>
      <w:lvlJc w:val="left"/>
      <w:pPr>
        <w:ind w:left="4160" w:firstLine="0"/>
      </w:pPr>
    </w:lvl>
    <w:lvl w:ilvl="5">
      <w:start w:val="1"/>
      <w:numFmt w:val="bullet"/>
      <w:lvlText w:val=""/>
      <w:lvlJc w:val="left"/>
      <w:pPr>
        <w:ind w:left="4160" w:firstLine="0"/>
      </w:pPr>
    </w:lvl>
    <w:lvl w:ilvl="6">
      <w:start w:val="1"/>
      <w:numFmt w:val="bullet"/>
      <w:lvlText w:val=""/>
      <w:lvlJc w:val="left"/>
      <w:pPr>
        <w:ind w:left="4160" w:firstLine="0"/>
      </w:pPr>
    </w:lvl>
    <w:lvl w:ilvl="7">
      <w:start w:val="1"/>
      <w:numFmt w:val="bullet"/>
      <w:lvlText w:val=""/>
      <w:lvlJc w:val="left"/>
      <w:pPr>
        <w:ind w:left="4160" w:firstLine="0"/>
      </w:pPr>
    </w:lvl>
    <w:lvl w:ilvl="8">
      <w:start w:val="1"/>
      <w:numFmt w:val="bullet"/>
      <w:lvlText w:val=""/>
      <w:lvlJc w:val="left"/>
      <w:pPr>
        <w:ind w:left="4160" w:firstLine="0"/>
      </w:pPr>
    </w:lvl>
  </w:abstractNum>
  <w:abstractNum w:abstractNumId="1" w15:restartNumberingAfterBreak="0">
    <w:nsid w:val="61350A90"/>
    <w:multiLevelType w:val="multilevel"/>
    <w:tmpl w:val="CB6A3EC6"/>
    <w:lvl w:ilvl="0">
      <w:start w:val="1"/>
      <w:numFmt w:val="decimal"/>
      <w:lvlText w:val="%1."/>
      <w:lvlJc w:val="left"/>
      <w:pPr>
        <w:ind w:left="0" w:firstLine="0"/>
      </w:pPr>
      <w:rPr>
        <w:rFonts w:ascii="Arial Narrow" w:eastAsia="Arial Narrow" w:hAnsi="Arial Narrow" w:cs="Arial Narrow"/>
        <w:b w:val="0"/>
        <w:i w:val="0"/>
        <w:smallCaps w:val="0"/>
        <w:strike w:val="0"/>
        <w:color w:val="000000"/>
        <w:sz w:val="20"/>
        <w:szCs w:val="20"/>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
  <w:rsids>
    <w:rsidRoot w:val="007005BB"/>
    <w:rsid w:val="0003661A"/>
    <w:rsid w:val="00114BB5"/>
    <w:rsid w:val="00176216"/>
    <w:rsid w:val="00261B7C"/>
    <w:rsid w:val="0030130D"/>
    <w:rsid w:val="004009AB"/>
    <w:rsid w:val="00425BB7"/>
    <w:rsid w:val="00543844"/>
    <w:rsid w:val="00544692"/>
    <w:rsid w:val="005C5326"/>
    <w:rsid w:val="005C67B7"/>
    <w:rsid w:val="005D1FAC"/>
    <w:rsid w:val="006E1F05"/>
    <w:rsid w:val="007005BB"/>
    <w:rsid w:val="007446EE"/>
    <w:rsid w:val="00760D8C"/>
    <w:rsid w:val="00770D8B"/>
    <w:rsid w:val="00794B98"/>
    <w:rsid w:val="007A5743"/>
    <w:rsid w:val="007F784A"/>
    <w:rsid w:val="00814BC8"/>
    <w:rsid w:val="00843E25"/>
    <w:rsid w:val="0084509A"/>
    <w:rsid w:val="00865B31"/>
    <w:rsid w:val="00953E58"/>
    <w:rsid w:val="009C5764"/>
    <w:rsid w:val="00A409AD"/>
    <w:rsid w:val="00A94C24"/>
    <w:rsid w:val="00D27585"/>
    <w:rsid w:val="00F6327A"/>
    <w:rsid w:val="00F63699"/>
    <w:rsid w:val="00FB7A80"/>
    <w:rsid w:val="00FE10A8"/>
    <w:rsid w:val="00FF08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61A8"/>
  <w15:docId w15:val="{8B264A78-C08F-4478-87BE-8760BCC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color w:val="000000"/>
        <w:sz w:val="24"/>
        <w:szCs w:val="24"/>
        <w:lang w:val="en" w:eastAsia="tr-TR"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character" w:styleId="Gl">
    <w:name w:val="Strong"/>
    <w:basedOn w:val="VarsaylanParagrafYazTipi"/>
    <w:uiPriority w:val="22"/>
    <w:qFormat/>
    <w:rsid w:val="006E1F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EBE19-F127-49F5-97D1-A9FE4A78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Pages>
  <Words>1020</Words>
  <Characters>5820</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OMERTAJA</cp:lastModifiedBy>
  <cp:revision>20</cp:revision>
  <dcterms:created xsi:type="dcterms:W3CDTF">2017-08-27T21:06:00Z</dcterms:created>
  <dcterms:modified xsi:type="dcterms:W3CDTF">2017-08-29T22:32:00Z</dcterms:modified>
</cp:coreProperties>
</file>